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6C" w:rsidRDefault="00687D6C" w:rsidP="00687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Фонда за 2018 год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имеющая членства унитарная некоммерческая организация Фонд поддержки и развития дополнительного образования. Фонд расположен по адресу: 456870, Челяби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ская область, город Кыштым, улица Ленина, дом 11, кабинет 17, электронный адрес </w:t>
      </w:r>
      <w:hyperlink r:id="rId5" w:history="1"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kfpdo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C1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Телефон Президента 8-902-86-04-816 Страница </w:t>
      </w:r>
      <w:hyperlink r:id="rId6" w:history="1">
        <w:r w:rsidRPr="00145751">
          <w:rPr>
            <w:rStyle w:val="a5"/>
            <w:rFonts w:ascii="Times New Roman" w:hAnsi="Times New Roman" w:cs="Times New Roman"/>
            <w:sz w:val="24"/>
            <w:szCs w:val="24"/>
          </w:rPr>
          <w:t>https://vk.com/club153649748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целью Фонда является формирование имущества на основе добровол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взносов и иных не запрещенных законом поступлений и направление 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AB24EC">
        <w:rPr>
          <w:rFonts w:ascii="Times New Roman" w:hAnsi="Times New Roman" w:cs="Times New Roman"/>
          <w:sz w:val="24"/>
          <w:szCs w:val="24"/>
        </w:rPr>
        <w:t xml:space="preserve"> </w:t>
      </w:r>
      <w:r w:rsidRPr="00DB411E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</w:t>
      </w:r>
      <w:r w:rsidRPr="00DB411E">
        <w:rPr>
          <w:rFonts w:ascii="Times New Roman" w:hAnsi="Times New Roman" w:cs="Times New Roman"/>
          <w:sz w:val="24"/>
          <w:szCs w:val="24"/>
        </w:rPr>
        <w:t>а</w:t>
      </w:r>
      <w:r w:rsidRPr="00DB411E">
        <w:rPr>
          <w:rFonts w:ascii="Times New Roman" w:hAnsi="Times New Roman" w:cs="Times New Roman"/>
          <w:sz w:val="24"/>
          <w:szCs w:val="24"/>
        </w:rPr>
        <w:t>ния «Центр детского (юношеского)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 w:rsidRPr="00DB411E">
        <w:rPr>
          <w:rFonts w:ascii="Times New Roman" w:hAnsi="Times New Roman" w:cs="Times New Roman"/>
          <w:sz w:val="24"/>
          <w:szCs w:val="24"/>
        </w:rPr>
        <w:t>а</w:t>
      </w:r>
      <w:r w:rsidRPr="00DB411E">
        <w:rPr>
          <w:rFonts w:ascii="Times New Roman" w:hAnsi="Times New Roman" w:cs="Times New Roman"/>
          <w:sz w:val="24"/>
          <w:szCs w:val="24"/>
        </w:rPr>
        <w:t>тельного учреждения дополнительного образования Дом детского творчества, Муниц</w:t>
      </w:r>
      <w:r w:rsidRPr="00DB411E">
        <w:rPr>
          <w:rFonts w:ascii="Times New Roman" w:hAnsi="Times New Roman" w:cs="Times New Roman"/>
          <w:sz w:val="24"/>
          <w:szCs w:val="24"/>
        </w:rPr>
        <w:t>и</w:t>
      </w:r>
      <w:r w:rsidRPr="00DB411E">
        <w:rPr>
          <w:rFonts w:ascii="Times New Roman" w:hAnsi="Times New Roman" w:cs="Times New Roman"/>
          <w:sz w:val="24"/>
          <w:szCs w:val="24"/>
        </w:rPr>
        <w:t>пального образовательного учреждения дополнительного образования Станция детского и юношеского туризма и экскурсий (Юных туристов) «Странник»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по: 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поддержке образования, культуры, развития личности, совершенствования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но-материальной базы и учебно-воспитательного процесса;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партнерства между учреждениями, учащимися, семьей и местным соо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ществом;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охране здоровья, пропаганде здорового образа жизни;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организации образовательной и воспитательной деятельности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поддержке учащихся и других участников образовательного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охране окружающей среды и защите животных;</w:t>
      </w:r>
    </w:p>
    <w:p w:rsidR="00687D6C" w:rsidRDefault="00687D6C" w:rsidP="0068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сферы патриотического воспитания.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фонда является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Рудольфовна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8-902-86-04-816; электронный адрес </w:t>
      </w:r>
      <w:hyperlink r:id="rId7" w:history="1"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kfpdo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1F26">
        <w:rPr>
          <w:rFonts w:ascii="Times New Roman" w:hAnsi="Times New Roman" w:cs="Times New Roman"/>
          <w:sz w:val="24"/>
          <w:szCs w:val="24"/>
        </w:rPr>
        <w:t>.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Фонда является коллегиальный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Совет, 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щий из трех человек. Попечительский совет Фонда осуществляет надзор за деятельностью Фонда, принятием другими органам Фонда решений и обеспечением их исполнения,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пользованием средств Фонда, соблюдением законодательства.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осуществляет ревизор.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 и филиалов Фонд не имеет.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Фонда являются граждане РФ, достигшие 18 лет и российские юрид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лица. Участники взаимодействуют с Фондом путем внесения добровольных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жертвований, оказания организационного и иного содействия при осуществлении Фондом своей уставной деятельности. </w:t>
      </w:r>
    </w:p>
    <w:p w:rsidR="00687D6C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работы Фонда способствует реализация совместных проектов: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держка 71 дополнительной общеобразовательной общеразвивающей программы, в части обеспечения учебными пособиями, материалами и канцелярскими товарами участников образовательного процесса; содействие в организации и проведении 39 муниципального мероприятия, создание условий для работы 85 детей с особыми образовательными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требностями, организация индивидуального подхода к одаренным детям с целью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жения более высоких личностных и конкурсных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стия обучающихся в 75 конкурсных мероприятиях различного уровня и 3 походах,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образовательную и оздоровительную направленность.</w:t>
      </w:r>
    </w:p>
    <w:p w:rsidR="00687D6C" w:rsidRPr="00894F0D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F0D">
        <w:rPr>
          <w:rFonts w:ascii="Times New Roman" w:hAnsi="Times New Roman" w:cs="Times New Roman"/>
          <w:sz w:val="24"/>
          <w:szCs w:val="24"/>
        </w:rPr>
        <w:t>Важным направлением деятельности Фонда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F0D">
        <w:rPr>
          <w:rFonts w:ascii="Times New Roman" w:hAnsi="Times New Roman" w:cs="Times New Roman"/>
          <w:sz w:val="24"/>
          <w:szCs w:val="24"/>
        </w:rPr>
        <w:t xml:space="preserve"> году являлось укрепление и ра</w:t>
      </w:r>
      <w:r w:rsidRPr="00894F0D">
        <w:rPr>
          <w:rFonts w:ascii="Times New Roman" w:hAnsi="Times New Roman" w:cs="Times New Roman"/>
          <w:sz w:val="24"/>
          <w:szCs w:val="24"/>
        </w:rPr>
        <w:t>з</w:t>
      </w:r>
      <w:r w:rsidRPr="00894F0D">
        <w:rPr>
          <w:rFonts w:ascii="Times New Roman" w:hAnsi="Times New Roman" w:cs="Times New Roman"/>
          <w:sz w:val="24"/>
          <w:szCs w:val="24"/>
        </w:rPr>
        <w:t>витие материально-технической базы учреждений-партнеров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4F0D">
        <w:rPr>
          <w:rFonts w:ascii="Times New Roman" w:hAnsi="Times New Roman" w:cs="Times New Roman"/>
          <w:sz w:val="24"/>
          <w:szCs w:val="24"/>
        </w:rPr>
        <w:t xml:space="preserve"> приобретение 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средств обучения (мультимедийный проектор, системный блок), оборудования (станки хореографические), мебели (учебные столы и стулья, шкафы), ремонт технических средств. Ремонтные мероприятия в помещениях актового зала ДДТ и административном кабинете, ремонт системы отопления, холодного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>, замена светильников в 6 кабинетах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D6C" w:rsidRPr="00950516" w:rsidRDefault="00687D6C" w:rsidP="00687D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16">
        <w:rPr>
          <w:rFonts w:ascii="Times New Roman" w:hAnsi="Times New Roman" w:cs="Times New Roman"/>
          <w:sz w:val="24"/>
          <w:szCs w:val="24"/>
        </w:rPr>
        <w:t>Итого за 2018 год Фондом передано имущество педагогам и сотрудникам образов</w:t>
      </w:r>
      <w:r w:rsidRPr="00950516">
        <w:rPr>
          <w:rFonts w:ascii="Times New Roman" w:hAnsi="Times New Roman" w:cs="Times New Roman"/>
          <w:sz w:val="24"/>
          <w:szCs w:val="24"/>
        </w:rPr>
        <w:t>а</w:t>
      </w:r>
      <w:r w:rsidRPr="00950516">
        <w:rPr>
          <w:rFonts w:ascii="Times New Roman" w:hAnsi="Times New Roman" w:cs="Times New Roman"/>
          <w:sz w:val="24"/>
          <w:szCs w:val="24"/>
        </w:rPr>
        <w:t xml:space="preserve">тельных учреждений по 10 актам, подарков на проведение мероприятий по 5 актам, на списание услуг оформлено 4 акта; по </w:t>
      </w:r>
      <w:r w:rsidRPr="00950516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950516">
        <w:rPr>
          <w:rFonts w:ascii="Times New Roman" w:hAnsi="Times New Roman" w:cs="Times New Roman"/>
          <w:sz w:val="24"/>
          <w:szCs w:val="24"/>
        </w:rPr>
        <w:t>договорам пожертвования передано оборудов</w:t>
      </w:r>
      <w:r w:rsidRPr="00950516">
        <w:rPr>
          <w:rFonts w:ascii="Times New Roman" w:hAnsi="Times New Roman" w:cs="Times New Roman"/>
          <w:sz w:val="24"/>
          <w:szCs w:val="24"/>
        </w:rPr>
        <w:t>а</w:t>
      </w:r>
      <w:r w:rsidRPr="00950516">
        <w:rPr>
          <w:rFonts w:ascii="Times New Roman" w:hAnsi="Times New Roman" w:cs="Times New Roman"/>
          <w:sz w:val="24"/>
          <w:szCs w:val="24"/>
        </w:rPr>
        <w:t>ние и мебель для постановки на учет в учреждения. </w:t>
      </w:r>
    </w:p>
    <w:p w:rsidR="00687D6C" w:rsidRDefault="00687D6C" w:rsidP="00687D6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05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1055">
        <w:rPr>
          <w:rFonts w:ascii="Times New Roman" w:hAnsi="Times New Roman" w:cs="Times New Roman"/>
          <w:sz w:val="24"/>
          <w:szCs w:val="24"/>
        </w:rPr>
        <w:t xml:space="preserve"> году на счет Фонда поступило</w:t>
      </w:r>
      <w:r>
        <w:rPr>
          <w:rFonts w:ascii="Times New Roman" w:hAnsi="Times New Roman" w:cs="Times New Roman"/>
          <w:sz w:val="24"/>
          <w:szCs w:val="24"/>
        </w:rPr>
        <w:t xml:space="preserve"> 2329726 рублей.</w:t>
      </w:r>
      <w:r w:rsidRPr="00411055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411055">
        <w:rPr>
          <w:rFonts w:ascii="Times New Roman" w:hAnsi="Times New Roman" w:cs="Times New Roman"/>
          <w:sz w:val="24"/>
          <w:szCs w:val="24"/>
        </w:rPr>
        <w:t xml:space="preserve">на </w:t>
      </w:r>
      <w:r w:rsidRPr="00FD65AD">
        <w:rPr>
          <w:rFonts w:ascii="Times New Roman" w:hAnsi="Times New Roman" w:cs="Times New Roman"/>
          <w:sz w:val="24"/>
          <w:szCs w:val="24"/>
        </w:rPr>
        <w:t xml:space="preserve">31.12.2018 </w:t>
      </w:r>
      <w:r w:rsidRPr="00411055">
        <w:rPr>
          <w:rFonts w:ascii="Times New Roman" w:hAnsi="Times New Roman" w:cs="Times New Roman"/>
          <w:sz w:val="24"/>
          <w:szCs w:val="24"/>
        </w:rPr>
        <w:t xml:space="preserve">года на целевые мероприятия потрачено </w:t>
      </w:r>
      <w:r>
        <w:rPr>
          <w:rFonts w:ascii="Times New Roman" w:hAnsi="Times New Roman" w:cs="Times New Roman"/>
          <w:sz w:val="24"/>
          <w:szCs w:val="24"/>
        </w:rPr>
        <w:t>2439132,23</w:t>
      </w:r>
      <w:r w:rsidRPr="0041105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055">
        <w:rPr>
          <w:rFonts w:ascii="Times New Roman" w:hAnsi="Times New Roman" w:cs="Times New Roman"/>
          <w:sz w:val="24"/>
          <w:szCs w:val="24"/>
        </w:rPr>
        <w:t xml:space="preserve">, на расчетно-кассовое обслуживание потрачено </w:t>
      </w:r>
      <w:r>
        <w:rPr>
          <w:rFonts w:ascii="Times New Roman" w:hAnsi="Times New Roman" w:cs="Times New Roman"/>
          <w:sz w:val="24"/>
          <w:szCs w:val="24"/>
        </w:rPr>
        <w:t>15250,54</w:t>
      </w:r>
      <w:r w:rsidRPr="00411055">
        <w:rPr>
          <w:rFonts w:ascii="Times New Roman" w:hAnsi="Times New Roman" w:cs="Times New Roman"/>
          <w:sz w:val="24"/>
          <w:szCs w:val="24"/>
        </w:rPr>
        <w:t xml:space="preserve"> рублей. Остато</w:t>
      </w:r>
      <w:r>
        <w:rPr>
          <w:rFonts w:ascii="Times New Roman" w:hAnsi="Times New Roman" w:cs="Times New Roman"/>
          <w:sz w:val="24"/>
          <w:szCs w:val="24"/>
        </w:rPr>
        <w:t>к средств на конец года составил 357 781,57 рублей</w:t>
      </w:r>
      <w:r w:rsidRPr="00411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D6C" w:rsidRDefault="00687D6C" w:rsidP="00687D6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11E">
        <w:rPr>
          <w:rFonts w:ascii="Times New Roman" w:hAnsi="Times New Roman" w:cs="Times New Roman"/>
          <w:sz w:val="24"/>
          <w:szCs w:val="24"/>
        </w:rPr>
        <w:t>Расходы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411E">
        <w:rPr>
          <w:rFonts w:ascii="Times New Roman" w:hAnsi="Times New Roman" w:cs="Times New Roman"/>
          <w:sz w:val="24"/>
          <w:szCs w:val="24"/>
        </w:rPr>
        <w:t xml:space="preserve"> году, осуществляемые за счет целевых поступлений составили</w:t>
      </w:r>
      <w:r>
        <w:rPr>
          <w:rFonts w:ascii="Times New Roman" w:hAnsi="Times New Roman" w:cs="Times New Roman"/>
          <w:sz w:val="24"/>
          <w:szCs w:val="24"/>
        </w:rPr>
        <w:t xml:space="preserve"> 2454382,77 рублей</w:t>
      </w:r>
      <w:r w:rsidRPr="00DB411E">
        <w:rPr>
          <w:rFonts w:ascii="Times New Roman" w:hAnsi="Times New Roman" w:cs="Times New Roman"/>
          <w:sz w:val="24"/>
          <w:szCs w:val="24"/>
        </w:rPr>
        <w:t>, из них на поддержку и развитие: Муниципального образовательного учреждения дополнительного образования «Центр детского (юношеского) технического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1464416,02 рублей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грант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421854,0 рублей)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образ</w:t>
      </w:r>
      <w:r w:rsidRPr="00DB411E">
        <w:rPr>
          <w:rFonts w:ascii="Times New Roman" w:hAnsi="Times New Roman" w:cs="Times New Roman"/>
          <w:sz w:val="24"/>
          <w:szCs w:val="24"/>
        </w:rPr>
        <w:t>о</w:t>
      </w:r>
      <w:r w:rsidRPr="00DB411E">
        <w:rPr>
          <w:rFonts w:ascii="Times New Roman" w:hAnsi="Times New Roman" w:cs="Times New Roman"/>
          <w:sz w:val="24"/>
          <w:szCs w:val="24"/>
        </w:rPr>
        <w:t>вательного учреждения дополнительного образования Дом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968027,75 рублей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образовательного учреждения дополнительного образования Станция детского и юношеского туризма и экскурсий (Юных туристов) «Стра</w:t>
      </w:r>
      <w:r w:rsidRPr="00DB411E">
        <w:rPr>
          <w:rFonts w:ascii="Times New Roman" w:hAnsi="Times New Roman" w:cs="Times New Roman"/>
          <w:sz w:val="24"/>
          <w:szCs w:val="24"/>
        </w:rPr>
        <w:t>н</w:t>
      </w:r>
      <w:r w:rsidRPr="00DB411E">
        <w:rPr>
          <w:rFonts w:ascii="Times New Roman" w:hAnsi="Times New Roman" w:cs="Times New Roman"/>
          <w:sz w:val="24"/>
          <w:szCs w:val="24"/>
        </w:rPr>
        <w:t>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21939,00 рублей</w:t>
      </w:r>
      <w:r w:rsidRPr="00DB411E">
        <w:rPr>
          <w:rFonts w:ascii="Times New Roman" w:hAnsi="Times New Roman" w:cs="Times New Roman"/>
          <w:sz w:val="24"/>
          <w:szCs w:val="24"/>
        </w:rPr>
        <w:t>.</w:t>
      </w:r>
    </w:p>
    <w:p w:rsidR="00687D6C" w:rsidRDefault="00687D6C" w:rsidP="00687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расходования целевых поступлений Фонда в разрезе учреждений в 2018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7"/>
        <w:gridCol w:w="1957"/>
        <w:gridCol w:w="1953"/>
        <w:gridCol w:w="1968"/>
      </w:tblGrid>
      <w:tr w:rsidR="00687D6C" w:rsidTr="00F40A39">
        <w:tc>
          <w:tcPr>
            <w:tcW w:w="3467" w:type="dxa"/>
          </w:tcPr>
          <w:p w:rsidR="00687D6C" w:rsidRDefault="00687D6C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957" w:type="dxa"/>
          </w:tcPr>
          <w:p w:rsidR="00687D6C" w:rsidRPr="006D02CE" w:rsidRDefault="00687D6C" w:rsidP="00F40A39">
            <w:pPr>
              <w:jc w:val="center"/>
              <w:rPr>
                <w:rFonts w:ascii="Times New Roman" w:hAnsi="Times New Roman" w:cs="Times New Roman"/>
              </w:rPr>
            </w:pPr>
            <w:r w:rsidRPr="006D02CE">
              <w:rPr>
                <w:rFonts w:ascii="Times New Roman" w:hAnsi="Times New Roman" w:cs="Times New Roman"/>
              </w:rPr>
              <w:t>МОУ ДО Ц</w:t>
            </w:r>
            <w:proofErr w:type="gramStart"/>
            <w:r w:rsidRPr="006D02C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Ю)</w:t>
            </w:r>
            <w:r w:rsidRPr="006D02CE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953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1968" w:type="dxa"/>
          </w:tcPr>
          <w:p w:rsidR="00687D6C" w:rsidRPr="006D02CE" w:rsidRDefault="00687D6C" w:rsidP="00F40A39">
            <w:pPr>
              <w:jc w:val="center"/>
              <w:rPr>
                <w:rFonts w:ascii="Times New Roman" w:hAnsi="Times New Roman" w:cs="Times New Roman"/>
              </w:rPr>
            </w:pPr>
            <w:r w:rsidRPr="006D02C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6D02CE">
              <w:rPr>
                <w:rFonts w:ascii="Times New Roman" w:hAnsi="Times New Roman" w:cs="Times New Roman"/>
              </w:rPr>
              <w:t>СДиЮТиЭ</w:t>
            </w:r>
            <w:proofErr w:type="spellEnd"/>
            <w:r w:rsidRPr="006D02CE">
              <w:rPr>
                <w:rFonts w:ascii="Times New Roman" w:hAnsi="Times New Roman" w:cs="Times New Roman"/>
              </w:rPr>
              <w:t xml:space="preserve"> «Стра</w:t>
            </w:r>
            <w:r w:rsidRPr="006D02CE">
              <w:rPr>
                <w:rFonts w:ascii="Times New Roman" w:hAnsi="Times New Roman" w:cs="Times New Roman"/>
              </w:rPr>
              <w:t>н</w:t>
            </w:r>
            <w:r w:rsidRPr="006D02CE">
              <w:rPr>
                <w:rFonts w:ascii="Times New Roman" w:hAnsi="Times New Roman" w:cs="Times New Roman"/>
              </w:rPr>
              <w:t>ник»</w:t>
            </w:r>
          </w:p>
        </w:tc>
      </w:tr>
      <w:tr w:rsidR="00687D6C" w:rsidTr="00F40A39">
        <w:tc>
          <w:tcPr>
            <w:tcW w:w="3467" w:type="dxa"/>
          </w:tcPr>
          <w:p w:rsidR="00687D6C" w:rsidRPr="00E66200" w:rsidRDefault="00687D6C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ной деятельности и хозя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ственные расходы.</w:t>
            </w:r>
          </w:p>
        </w:tc>
        <w:tc>
          <w:tcPr>
            <w:tcW w:w="1957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1382450,99</w:t>
            </w:r>
          </w:p>
        </w:tc>
        <w:tc>
          <w:tcPr>
            <w:tcW w:w="1953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361000,03</w:t>
            </w:r>
          </w:p>
        </w:tc>
        <w:tc>
          <w:tcPr>
            <w:tcW w:w="1968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21789,0</w:t>
            </w:r>
          </w:p>
        </w:tc>
      </w:tr>
      <w:tr w:rsidR="00687D6C" w:rsidTr="00F40A39">
        <w:tc>
          <w:tcPr>
            <w:tcW w:w="3467" w:type="dxa"/>
          </w:tcPr>
          <w:p w:rsidR="00687D6C" w:rsidRDefault="00687D6C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мероприятий.</w:t>
            </w:r>
          </w:p>
        </w:tc>
        <w:tc>
          <w:tcPr>
            <w:tcW w:w="1957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39381,56</w:t>
            </w:r>
          </w:p>
        </w:tc>
        <w:tc>
          <w:tcPr>
            <w:tcW w:w="1953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189178,65</w:t>
            </w:r>
          </w:p>
        </w:tc>
        <w:tc>
          <w:tcPr>
            <w:tcW w:w="1968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D6C" w:rsidTr="00F40A39">
        <w:tc>
          <w:tcPr>
            <w:tcW w:w="3467" w:type="dxa"/>
          </w:tcPr>
          <w:p w:rsidR="00687D6C" w:rsidRDefault="00687D6C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02CE">
              <w:rPr>
                <w:rFonts w:ascii="Times New Roman" w:hAnsi="Times New Roman" w:cs="Times New Roman"/>
              </w:rPr>
              <w:t>Расходы на услуги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57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42583,47</w:t>
            </w:r>
          </w:p>
        </w:tc>
        <w:tc>
          <w:tcPr>
            <w:tcW w:w="1953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417849,07</w:t>
            </w:r>
          </w:p>
        </w:tc>
        <w:tc>
          <w:tcPr>
            <w:tcW w:w="1968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7D6C" w:rsidTr="00F40A39">
        <w:tc>
          <w:tcPr>
            <w:tcW w:w="3467" w:type="dxa"/>
          </w:tcPr>
          <w:p w:rsidR="00687D6C" w:rsidRDefault="00687D6C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2582A">
              <w:rPr>
                <w:rFonts w:ascii="Times New Roman" w:hAnsi="Times New Roman" w:cs="Times New Roman"/>
              </w:rPr>
              <w:t>т.ч</w:t>
            </w:r>
            <w:proofErr w:type="spellEnd"/>
            <w:r w:rsidRPr="00D2582A">
              <w:rPr>
                <w:rFonts w:ascii="Times New Roman" w:hAnsi="Times New Roman" w:cs="Times New Roman"/>
              </w:rPr>
              <w:t>. расчетное обслуживание</w:t>
            </w:r>
          </w:p>
        </w:tc>
        <w:tc>
          <w:tcPr>
            <w:tcW w:w="1957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9598,47</w:t>
            </w:r>
          </w:p>
        </w:tc>
        <w:tc>
          <w:tcPr>
            <w:tcW w:w="1953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5502,07</w:t>
            </w:r>
          </w:p>
        </w:tc>
        <w:tc>
          <w:tcPr>
            <w:tcW w:w="1968" w:type="dxa"/>
          </w:tcPr>
          <w:p w:rsidR="00687D6C" w:rsidRDefault="00687D6C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87D6C" w:rsidRPr="00E169D6" w:rsidTr="00F40A39">
        <w:tc>
          <w:tcPr>
            <w:tcW w:w="3467" w:type="dxa"/>
          </w:tcPr>
          <w:p w:rsidR="00687D6C" w:rsidRPr="00E169D6" w:rsidRDefault="00687D6C" w:rsidP="00F40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7" w:type="dxa"/>
          </w:tcPr>
          <w:p w:rsidR="00687D6C" w:rsidRPr="00E169D6" w:rsidRDefault="00687D6C" w:rsidP="00F4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D6">
              <w:rPr>
                <w:rFonts w:ascii="Times New Roman" w:hAnsi="Times New Roman" w:cs="Times New Roman"/>
                <w:b/>
                <w:sz w:val="24"/>
                <w:szCs w:val="24"/>
              </w:rPr>
              <w:t>1464416,02</w:t>
            </w:r>
          </w:p>
        </w:tc>
        <w:tc>
          <w:tcPr>
            <w:tcW w:w="1953" w:type="dxa"/>
          </w:tcPr>
          <w:p w:rsidR="00687D6C" w:rsidRPr="00E169D6" w:rsidRDefault="00687D6C" w:rsidP="00F4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D6">
              <w:rPr>
                <w:rFonts w:ascii="Times New Roman" w:hAnsi="Times New Roman" w:cs="Times New Roman"/>
                <w:b/>
                <w:sz w:val="24"/>
                <w:szCs w:val="24"/>
              </w:rPr>
              <w:t>968027,75</w:t>
            </w:r>
          </w:p>
        </w:tc>
        <w:tc>
          <w:tcPr>
            <w:tcW w:w="1968" w:type="dxa"/>
          </w:tcPr>
          <w:p w:rsidR="00687D6C" w:rsidRPr="00E169D6" w:rsidRDefault="00687D6C" w:rsidP="00F4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D6">
              <w:rPr>
                <w:rFonts w:ascii="Times New Roman" w:hAnsi="Times New Roman" w:cs="Times New Roman"/>
                <w:b/>
                <w:sz w:val="24"/>
                <w:szCs w:val="24"/>
              </w:rPr>
              <w:t>21939,00</w:t>
            </w:r>
          </w:p>
        </w:tc>
      </w:tr>
    </w:tbl>
    <w:p w:rsidR="00687D6C" w:rsidRDefault="00687D6C" w:rsidP="00687D6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87D6C" w:rsidRDefault="00687D6C" w:rsidP="00687D6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87D6C" w:rsidRDefault="00687D6C" w:rsidP="00687D6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87D6C" w:rsidRDefault="00687D6C" w:rsidP="00687D6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87D6C" w:rsidRDefault="00687D6C" w:rsidP="00687D6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B5CD1" w:rsidRDefault="00687D6C"/>
    <w:sectPr w:rsidR="009B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6"/>
    <w:rsid w:val="00110391"/>
    <w:rsid w:val="00563816"/>
    <w:rsid w:val="00687D6C"/>
    <w:rsid w:val="007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6C"/>
    <w:pPr>
      <w:ind w:left="720"/>
      <w:contextualSpacing/>
    </w:pPr>
  </w:style>
  <w:style w:type="table" w:styleId="a4">
    <w:name w:val="Table Grid"/>
    <w:basedOn w:val="a1"/>
    <w:uiPriority w:val="59"/>
    <w:rsid w:val="0068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6C"/>
    <w:pPr>
      <w:ind w:left="720"/>
      <w:contextualSpacing/>
    </w:pPr>
  </w:style>
  <w:style w:type="table" w:styleId="a4">
    <w:name w:val="Table Grid"/>
    <w:basedOn w:val="a1"/>
    <w:uiPriority w:val="59"/>
    <w:rsid w:val="0068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7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p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3649748" TargetMode="External"/><Relationship Id="rId5" Type="http://schemas.openxmlformats.org/officeDocument/2006/relationships/hyperlink" Target="mailto:kfp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2019-04-03T06:01:00Z</dcterms:created>
  <dcterms:modified xsi:type="dcterms:W3CDTF">2019-04-03T06:04:00Z</dcterms:modified>
</cp:coreProperties>
</file>