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72" w:rsidRPr="009B6372" w:rsidRDefault="009B6372" w:rsidP="009B6372">
      <w:pPr>
        <w:shd w:val="clear" w:color="auto" w:fill="FFFFFF"/>
        <w:spacing w:before="100" w:beforeAutospacing="1" w:after="0" w:line="240" w:lineRule="auto"/>
        <w:jc w:val="center"/>
        <w:rPr>
          <w:rFonts w:ascii="Roboto-Regular" w:eastAsia="Times New Roman" w:hAnsi="Roboto-Regular" w:cs="Arial"/>
          <w:sz w:val="21"/>
          <w:szCs w:val="21"/>
          <w:lang w:eastAsia="ru-RU"/>
        </w:rPr>
      </w:pPr>
      <w:r w:rsidRPr="009B6372">
        <w:rPr>
          <w:rFonts w:ascii="Roboto-Regular" w:eastAsia="Times New Roman" w:hAnsi="Roboto-Regular" w:cs="Arial"/>
          <w:sz w:val="21"/>
          <w:szCs w:val="21"/>
          <w:lang w:eastAsia="ru-RU"/>
        </w:rPr>
        <w:t>П</w:t>
      </w:r>
      <w:r w:rsidRPr="009B6372">
        <w:rPr>
          <w:rFonts w:ascii="Roboto-Regular" w:eastAsia="Times New Roman" w:hAnsi="Roboto-Regular" w:cs="Arial"/>
          <w:sz w:val="21"/>
          <w:szCs w:val="21"/>
          <w:lang w:eastAsia="ru-RU"/>
        </w:rPr>
        <w:t>ерекладка анимация мультипликация персонаж</w:t>
      </w:r>
    </w:p>
    <w:p w:rsidR="009B6372" w:rsidRPr="009B6372" w:rsidRDefault="009B6372" w:rsidP="009B6372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</w:pPr>
    </w:p>
    <w:p w:rsidR="009B6372" w:rsidRPr="009B6372" w:rsidRDefault="009B6372" w:rsidP="009B6372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</w:pPr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Техника перекладки или плоской марионетки (от англ.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cut-out</w:t>
      </w:r>
      <w:proofErr w:type="spell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 - "аппликация") - особый вид анимации. Персонажи в этой технике нарисованы на целлулоиде или бумаге, как в рисованном кино, но состоят из отдельных частей.</w:t>
      </w:r>
    </w:p>
    <w:p w:rsidR="009B6372" w:rsidRPr="009B6372" w:rsidRDefault="009B6372" w:rsidP="009B6372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</w:pPr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Суть метода проста - персонаж сначала рисуют на бумаге или целлулоиде, потом вырезают так, чтобы части, которые планируют анимировать, были отдельно, а затем кукла оживает: мультипликатор "оживляет" их, двигая покадрово прямо под камерой на стеклах, расположенных ярусами. Съемка производится на пленку или цифровую камеру.</w:t>
      </w:r>
    </w:p>
    <w:p w:rsidR="009B6372" w:rsidRPr="009B6372" w:rsidRDefault="009B6372" w:rsidP="009B6372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</w:pPr>
      <w:proofErr w:type="gram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Перекладка может быть выполнена на классическом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мультстанке</w:t>
      </w:r>
      <w:proofErr w:type="spell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 в режиме покадровой съемки или на компьютере в специальных программах.</w:t>
      </w:r>
      <w:proofErr w:type="gramEnd"/>
    </w:p>
    <w:p w:rsidR="009B6372" w:rsidRPr="009B6372" w:rsidRDefault="009B6372" w:rsidP="009B6372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</w:pPr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Мир перекладного анимационного пространства строится по своим законам, хотя бы потому, что изначально он плоский. Если трехмерная анимация ведет свою родословную от кукольной анимации и, в конечном счете, от скульптуры, то перекладная анимация ближе к графике или живописи.</w:t>
      </w:r>
    </w:p>
    <w:p w:rsidR="009B6372" w:rsidRPr="009B6372" w:rsidRDefault="009B6372" w:rsidP="009B6372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</w:pPr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Техника перекладка в мультипликации - одна из самых демократичных техник создания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анимациию</w:t>
      </w:r>
      <w:proofErr w:type="spell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. По скорости создания анимации ей нет </w:t>
      </w:r>
      <w:proofErr w:type="gram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равных</w:t>
      </w:r>
      <w:proofErr w:type="gram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. Ей присущ свой, специфичный язык движения, одновременно лаконичный и выразительный. К примеру, ставшие уже классическими мультфильмы режиссера Юрия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Норштейна</w:t>
      </w:r>
      <w:proofErr w:type="spell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 "Ежик в тумане” (рисунок 1) и "Сказка сказок” (рисунок 2) сделаны в технике перекладки, как и другие снятые им мультфильмы: "Лиса и заяц", "Журавль и цапля".</w:t>
      </w:r>
    </w:p>
    <w:p w:rsidR="009B6372" w:rsidRPr="009B6372" w:rsidRDefault="009B6372" w:rsidP="009B6372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</w:pPr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Также в этом стиле работал режиссер И.П. Иванова-Вано. Фильмы: "Левша</w:t>
      </w:r>
      <w:proofErr w:type="gram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,"</w:t>
      </w:r>
      <w:proofErr w:type="gram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 "Сеча при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Керженце</w:t>
      </w:r>
      <w:proofErr w:type="spell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" (рисунок 4).Ф.С.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Хитрук</w:t>
      </w:r>
      <w:proofErr w:type="spell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 - Фильмы: "История одного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преступления"</w:t>
      </w:r>
      <w:proofErr w:type="gram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.Н</w:t>
      </w:r>
      <w:proofErr w:type="spellEnd"/>
      <w:proofErr w:type="gram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. Н. Серебрякова - Фильмы: "Я жду птенца", "Золоченые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лбы"</w:t>
      </w:r>
      <w:proofErr w:type="gram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.Ю</w:t>
      </w:r>
      <w:proofErr w:type="spellEnd"/>
      <w:proofErr w:type="gram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 xml:space="preserve">. Хржановский - Фильмы: "Жил-был </w:t>
      </w:r>
      <w:proofErr w:type="spellStart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Козявин</w:t>
      </w:r>
      <w:proofErr w:type="spellEnd"/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", "Стеклянная гармоника".</w:t>
      </w:r>
    </w:p>
    <w:p w:rsidR="009B6372" w:rsidRPr="009B6372" w:rsidRDefault="009B6372" w:rsidP="009B6372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</w:pPr>
      <w:r w:rsidRPr="009B6372">
        <w:rPr>
          <w:rFonts w:ascii="Roboto-Regular" w:eastAsia="Times New Roman" w:hAnsi="Roboto-Regular" w:cs="Arial"/>
          <w:kern w:val="36"/>
          <w:sz w:val="24"/>
          <w:szCs w:val="24"/>
          <w:lang w:eastAsia="ru-RU"/>
        </w:rPr>
        <w:t>Другой пример, с совершенно противоположного конца анимационной вселенной - сериал "Южный парк” выполнен по этой же технологии. И наконец, полнометражный мультфильм "Про Федота-стрельца" сделан в перекладке.</w:t>
      </w:r>
    </w:p>
    <w:p w:rsidR="009B6372" w:rsidRDefault="009B6372">
      <w:r>
        <w:t xml:space="preserve"> </w:t>
      </w:r>
    </w:p>
    <w:p w:rsidR="00B97CAD" w:rsidRDefault="009B6372">
      <w:r>
        <w:t>Задание:</w:t>
      </w:r>
    </w:p>
    <w:p w:rsidR="009B6372" w:rsidRDefault="009B6372" w:rsidP="009B6372">
      <w:pPr>
        <w:pStyle w:val="a3"/>
        <w:numPr>
          <w:ilvl w:val="0"/>
          <w:numId w:val="1"/>
        </w:numPr>
      </w:pPr>
      <w:r>
        <w:t>Придумать сценарий мультфильм</w:t>
      </w:r>
      <w:proofErr w:type="gramStart"/>
      <w:r>
        <w:t>а(</w:t>
      </w:r>
      <w:proofErr w:type="gramEnd"/>
      <w:r>
        <w:t xml:space="preserve"> например бегущий человек, или ползущая гусеница, человек поливает цветок)</w:t>
      </w:r>
    </w:p>
    <w:p w:rsidR="009B6372" w:rsidRDefault="009B6372" w:rsidP="009B6372">
      <w:pPr>
        <w:pStyle w:val="a3"/>
        <w:numPr>
          <w:ilvl w:val="0"/>
          <w:numId w:val="1"/>
        </w:numPr>
      </w:pPr>
      <w:r>
        <w:t>Нарисовать фон на листе А</w:t>
      </w:r>
      <w:proofErr w:type="gramStart"/>
      <w:r>
        <w:t>4</w:t>
      </w:r>
      <w:proofErr w:type="gramEnd"/>
    </w:p>
    <w:p w:rsidR="009B6372" w:rsidRDefault="009B6372" w:rsidP="009B6372">
      <w:pPr>
        <w:pStyle w:val="a3"/>
        <w:numPr>
          <w:ilvl w:val="0"/>
          <w:numId w:val="1"/>
        </w:numPr>
      </w:pPr>
      <w:r>
        <w:t>Придумать героя и нарисовать его на листе альбома</w:t>
      </w:r>
    </w:p>
    <w:p w:rsidR="009B6372" w:rsidRDefault="009B6372" w:rsidP="009B6372">
      <w:pPr>
        <w:pStyle w:val="a3"/>
        <w:numPr>
          <w:ilvl w:val="0"/>
          <w:numId w:val="1"/>
        </w:numPr>
      </w:pPr>
      <w:r>
        <w:t>Вырезать  героя, что бы все части его были отдельно (голова, руки, ноги)</w:t>
      </w:r>
    </w:p>
    <w:p w:rsidR="009B6372" w:rsidRDefault="009B6372" w:rsidP="009B6372">
      <w:pPr>
        <w:pStyle w:val="a3"/>
        <w:numPr>
          <w:ilvl w:val="0"/>
          <w:numId w:val="1"/>
        </w:numPr>
      </w:pPr>
      <w:r>
        <w:t>Соединить фон и героя, поэкспериментировать с движениями героя</w:t>
      </w:r>
    </w:p>
    <w:p w:rsidR="009B6372" w:rsidRPr="009B6372" w:rsidRDefault="009B6372" w:rsidP="009B6372">
      <w:pPr>
        <w:pStyle w:val="a3"/>
        <w:numPr>
          <w:ilvl w:val="0"/>
          <w:numId w:val="1"/>
        </w:numPr>
      </w:pPr>
      <w:r>
        <w:t>Снять на фотоаппарат покадрово движения героя</w:t>
      </w:r>
      <w:bookmarkStart w:id="0" w:name="_GoBack"/>
      <w:bookmarkEnd w:id="0"/>
    </w:p>
    <w:sectPr w:rsidR="009B6372" w:rsidRPr="009B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24BDC"/>
    <w:multiLevelType w:val="hybridMultilevel"/>
    <w:tmpl w:val="EBAA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72"/>
    <w:rsid w:val="009B6372"/>
    <w:rsid w:val="00B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20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1</cp:revision>
  <dcterms:created xsi:type="dcterms:W3CDTF">2017-05-22T08:44:00Z</dcterms:created>
  <dcterms:modified xsi:type="dcterms:W3CDTF">2017-05-22T08:51:00Z</dcterms:modified>
</cp:coreProperties>
</file>