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4C" w:rsidRPr="002C1C4C" w:rsidRDefault="002C1C4C" w:rsidP="002C1C4C">
      <w:pPr>
        <w:tabs>
          <w:tab w:val="left" w:pos="235"/>
          <w:tab w:val="center" w:pos="5442"/>
        </w:tabs>
        <w:spacing w:after="0" w:line="240" w:lineRule="auto"/>
        <w:jc w:val="center"/>
        <w:rPr>
          <w:rFonts w:ascii="Times New Roman" w:eastAsia="Times New Roman" w:hAnsi="Times New Roman" w:cs="Times New Roman"/>
          <w:b/>
          <w:sz w:val="24"/>
          <w:szCs w:val="24"/>
          <w:lang w:eastAsia="ru-RU"/>
        </w:rPr>
      </w:pPr>
      <w:r w:rsidRPr="002C1C4C">
        <w:rPr>
          <w:rFonts w:ascii="Times New Roman" w:eastAsia="Times New Roman" w:hAnsi="Times New Roman" w:cs="Times New Roman"/>
          <w:b/>
          <w:sz w:val="24"/>
          <w:szCs w:val="24"/>
          <w:lang w:eastAsia="ru-RU"/>
        </w:rPr>
        <w:t>ПОЛОЖЕНИЕ</w:t>
      </w:r>
    </w:p>
    <w:p w:rsidR="002C1C4C" w:rsidRPr="002C1C4C" w:rsidRDefault="002C1C4C" w:rsidP="002C1C4C">
      <w:pPr>
        <w:spacing w:after="0" w:line="240" w:lineRule="auto"/>
        <w:jc w:val="center"/>
        <w:rPr>
          <w:rFonts w:ascii="Times New Roman" w:eastAsia="Times New Roman" w:hAnsi="Times New Roman" w:cs="Times New Roman"/>
          <w:b/>
          <w:sz w:val="24"/>
          <w:szCs w:val="24"/>
          <w:lang w:eastAsia="ru-RU"/>
        </w:rPr>
      </w:pPr>
      <w:r w:rsidRPr="002C1C4C">
        <w:rPr>
          <w:rFonts w:ascii="Times New Roman" w:eastAsia="Times New Roman" w:hAnsi="Times New Roman" w:cs="Times New Roman"/>
          <w:b/>
          <w:sz w:val="24"/>
          <w:szCs w:val="24"/>
          <w:lang w:eastAsia="ru-RU"/>
        </w:rPr>
        <w:t>о муниципальном конкурсе интеллектуалов «</w:t>
      </w:r>
      <w:r w:rsidRPr="002C1C4C">
        <w:rPr>
          <w:rFonts w:ascii="Times New Roman" w:eastAsia="Times New Roman" w:hAnsi="Times New Roman" w:cs="Times New Roman"/>
          <w:b/>
          <w:snapToGrid w:val="0"/>
          <w:sz w:val="24"/>
          <w:szCs w:val="24"/>
          <w:lang w:eastAsia="ru-RU"/>
        </w:rPr>
        <w:t>Таланты развитой памяти и логики</w:t>
      </w:r>
      <w:r w:rsidRPr="002C1C4C">
        <w:rPr>
          <w:rFonts w:ascii="Times New Roman" w:eastAsia="Times New Roman" w:hAnsi="Times New Roman" w:cs="Times New Roman"/>
          <w:b/>
          <w:sz w:val="24"/>
          <w:szCs w:val="24"/>
          <w:lang w:eastAsia="ru-RU"/>
        </w:rPr>
        <w:t>»</w:t>
      </w:r>
    </w:p>
    <w:p w:rsidR="002C1C4C" w:rsidRPr="002C1C4C" w:rsidRDefault="002C1C4C" w:rsidP="002C1C4C">
      <w:pPr>
        <w:spacing w:after="0" w:line="240" w:lineRule="auto"/>
        <w:ind w:firstLine="540"/>
        <w:jc w:val="both"/>
        <w:rPr>
          <w:rFonts w:ascii="Times New Roman" w:eastAsia="Times New Roman" w:hAnsi="Times New Roman" w:cs="Times New Roman"/>
          <w:sz w:val="24"/>
          <w:szCs w:val="24"/>
          <w:lang w:eastAsia="ru-RU"/>
        </w:rPr>
      </w:pPr>
    </w:p>
    <w:p w:rsidR="002C1C4C" w:rsidRPr="002C1C4C" w:rsidRDefault="002C1C4C" w:rsidP="002C1C4C">
      <w:pPr>
        <w:spacing w:after="0" w:line="240" w:lineRule="auto"/>
        <w:ind w:firstLine="720"/>
        <w:jc w:val="both"/>
        <w:rPr>
          <w:rFonts w:ascii="Times New Roman" w:eastAsia="Times New Roman" w:hAnsi="Times New Roman" w:cs="Times New Roman"/>
          <w:b/>
          <w:sz w:val="24"/>
          <w:szCs w:val="24"/>
          <w:lang w:eastAsia="ru-RU"/>
        </w:rPr>
      </w:pPr>
      <w:r w:rsidRPr="002C1C4C">
        <w:rPr>
          <w:rFonts w:ascii="Times New Roman" w:eastAsia="Times New Roman" w:hAnsi="Times New Roman" w:cs="Times New Roman"/>
          <w:b/>
          <w:sz w:val="24"/>
          <w:szCs w:val="24"/>
          <w:lang w:val="en-US" w:eastAsia="ru-RU"/>
        </w:rPr>
        <w:t>I</w:t>
      </w:r>
      <w:r w:rsidRPr="002C1C4C">
        <w:rPr>
          <w:rFonts w:ascii="Times New Roman" w:eastAsia="Times New Roman" w:hAnsi="Times New Roman" w:cs="Times New Roman"/>
          <w:b/>
          <w:sz w:val="24"/>
          <w:szCs w:val="24"/>
          <w:lang w:eastAsia="ru-RU"/>
        </w:rPr>
        <w:t>. Общие положения</w:t>
      </w:r>
    </w:p>
    <w:p w:rsidR="002C1C4C" w:rsidRPr="002C1C4C" w:rsidRDefault="002C1C4C" w:rsidP="002C1C4C">
      <w:pPr>
        <w:tabs>
          <w:tab w:val="left" w:pos="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t>1. Настоящее положение разработано в соответствии с Программой Южно-Уральского форума «Шаг в будущее» на 2019-2020 учебный год, конкурс интеллектуалов «</w:t>
      </w:r>
      <w:r w:rsidRPr="002C1C4C">
        <w:rPr>
          <w:rFonts w:ascii="Times New Roman" w:eastAsia="Calibri" w:hAnsi="Times New Roman" w:cs="Times New Roman"/>
          <w:snapToGrid w:val="0"/>
          <w:sz w:val="24"/>
          <w:szCs w:val="24"/>
          <w:lang w:eastAsia="ru-RU"/>
        </w:rPr>
        <w:t>Таланты развитой памяти и логики</w:t>
      </w:r>
      <w:r w:rsidRPr="002C1C4C">
        <w:rPr>
          <w:rFonts w:ascii="Times New Roman" w:eastAsia="Calibri" w:hAnsi="Times New Roman" w:cs="Times New Roman"/>
          <w:sz w:val="24"/>
          <w:szCs w:val="24"/>
          <w:lang w:eastAsia="ru-RU"/>
        </w:rPr>
        <w:t>».</w:t>
      </w:r>
    </w:p>
    <w:p w:rsidR="002C1C4C" w:rsidRPr="002C1C4C" w:rsidRDefault="002C1C4C" w:rsidP="002C1C4C">
      <w:pPr>
        <w:tabs>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2. Положение определяет порядок организации и проведения конкурса интеллектуалов «</w:t>
      </w:r>
      <w:r w:rsidRPr="002C1C4C">
        <w:rPr>
          <w:rFonts w:ascii="Times New Roman" w:eastAsia="Calibri" w:hAnsi="Times New Roman" w:cs="Times New Roman"/>
          <w:snapToGrid w:val="0"/>
          <w:sz w:val="24"/>
          <w:szCs w:val="24"/>
          <w:lang w:eastAsia="ru-RU"/>
        </w:rPr>
        <w:t>Таланты развитой памяти и логики</w:t>
      </w:r>
      <w:r w:rsidRPr="002C1C4C">
        <w:rPr>
          <w:rFonts w:ascii="Times New Roman" w:eastAsia="Calibri" w:hAnsi="Times New Roman" w:cs="Times New Roman"/>
          <w:sz w:val="24"/>
          <w:szCs w:val="24"/>
          <w:lang w:eastAsia="ru-RU"/>
        </w:rPr>
        <w:t xml:space="preserve">» (далее по тексту конкурс) в рамках муниципального этапа Южно-Уральского форума «Шаг в будущее». </w:t>
      </w:r>
    </w:p>
    <w:p w:rsidR="002C1C4C" w:rsidRPr="002C1C4C" w:rsidRDefault="002C1C4C" w:rsidP="002C1C4C">
      <w:pPr>
        <w:tabs>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 xml:space="preserve">3. Цель конкурса: </w:t>
      </w:r>
      <w:r w:rsidRPr="002C1C4C">
        <w:rPr>
          <w:rFonts w:ascii="Times New Roman CYR" w:eastAsia="Calibri" w:hAnsi="Times New Roman CYR" w:cs="Times New Roman CYR"/>
          <w:sz w:val="24"/>
          <w:szCs w:val="24"/>
          <w:lang w:eastAsia="ru-RU"/>
        </w:rPr>
        <w:t>создание системы развития у детей важнейших функций интеллекта: памяти и логики.</w:t>
      </w:r>
    </w:p>
    <w:p w:rsidR="002C1C4C" w:rsidRPr="002C1C4C" w:rsidRDefault="002C1C4C" w:rsidP="002C1C4C">
      <w:pPr>
        <w:tabs>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4. Задачи конкурса:</w:t>
      </w:r>
    </w:p>
    <w:p w:rsidR="002C1C4C" w:rsidRPr="002C1C4C" w:rsidRDefault="002C1C4C" w:rsidP="002C1C4C">
      <w:pPr>
        <w:widowControl w:val="0"/>
        <w:tabs>
          <w:tab w:val="left" w:pos="180"/>
          <w:tab w:val="left" w:pos="567"/>
        </w:tabs>
        <w:spacing w:after="0" w:line="240" w:lineRule="auto"/>
        <w:ind w:firstLine="720"/>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 овладение учащимися методами раскрытия резервных возможностей памяти и логического мышления;</w:t>
      </w:r>
    </w:p>
    <w:p w:rsidR="002C1C4C" w:rsidRPr="002C1C4C" w:rsidRDefault="002C1C4C" w:rsidP="002C1C4C">
      <w:pPr>
        <w:tabs>
          <w:tab w:val="left" w:pos="180"/>
          <w:tab w:val="left" w:pos="720"/>
        </w:tabs>
        <w:spacing w:after="0" w:line="240" w:lineRule="auto"/>
        <w:ind w:firstLine="720"/>
        <w:jc w:val="both"/>
        <w:rPr>
          <w:rFonts w:ascii="Times New Roman" w:eastAsia="Times New Roman" w:hAnsi="Times New Roman" w:cs="Times New Roman"/>
          <w:b/>
          <w:sz w:val="24"/>
          <w:szCs w:val="24"/>
          <w:lang w:eastAsia="ru-RU"/>
        </w:rPr>
      </w:pPr>
      <w:r w:rsidRPr="002C1C4C">
        <w:rPr>
          <w:rFonts w:ascii="Times New Roman" w:eastAsia="Times New Roman" w:hAnsi="Times New Roman" w:cs="Times New Roman"/>
          <w:sz w:val="24"/>
          <w:szCs w:val="24"/>
          <w:lang w:eastAsia="ru-RU"/>
        </w:rPr>
        <w:t>- проведение муниципального конкурса интеллектуалов «</w:t>
      </w:r>
      <w:r w:rsidRPr="002C1C4C">
        <w:rPr>
          <w:rFonts w:ascii="Times New Roman" w:eastAsia="Times New Roman" w:hAnsi="Times New Roman" w:cs="Times New Roman"/>
          <w:snapToGrid w:val="0"/>
          <w:sz w:val="24"/>
          <w:szCs w:val="24"/>
          <w:lang w:eastAsia="ru-RU"/>
        </w:rPr>
        <w:t>Таланты развитой памяти и логики</w:t>
      </w:r>
      <w:r w:rsidRPr="002C1C4C">
        <w:rPr>
          <w:rFonts w:ascii="Times New Roman" w:eastAsia="Times New Roman" w:hAnsi="Times New Roman" w:cs="Times New Roman"/>
          <w:sz w:val="24"/>
          <w:szCs w:val="24"/>
          <w:lang w:eastAsia="ru-RU"/>
        </w:rPr>
        <w:t>» 1 возрастной группы;</w:t>
      </w:r>
    </w:p>
    <w:p w:rsidR="002C1C4C" w:rsidRPr="002C1C4C" w:rsidRDefault="002C1C4C" w:rsidP="002C1C4C">
      <w:pPr>
        <w:tabs>
          <w:tab w:val="left" w:pos="180"/>
          <w:tab w:val="left" w:pos="720"/>
        </w:tabs>
        <w:spacing w:after="0" w:line="240" w:lineRule="auto"/>
        <w:ind w:firstLine="720"/>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 проведение муниципального отборочного этапа конкурса интеллектуалов «</w:t>
      </w:r>
      <w:r w:rsidRPr="002C1C4C">
        <w:rPr>
          <w:rFonts w:ascii="Times New Roman" w:eastAsia="Times New Roman" w:hAnsi="Times New Roman" w:cs="Times New Roman"/>
          <w:snapToGrid w:val="0"/>
          <w:sz w:val="24"/>
          <w:szCs w:val="24"/>
          <w:lang w:eastAsia="ru-RU"/>
        </w:rPr>
        <w:t>Таланты развитой памяти и логики</w:t>
      </w:r>
      <w:r w:rsidRPr="002C1C4C">
        <w:rPr>
          <w:rFonts w:ascii="Times New Roman" w:eastAsia="Times New Roman" w:hAnsi="Times New Roman" w:cs="Times New Roman"/>
          <w:sz w:val="24"/>
          <w:szCs w:val="24"/>
          <w:lang w:eastAsia="ru-RU"/>
        </w:rPr>
        <w:t>» 2 и 3 возрастной группы для участия в финале Южно-Уральского молодёжного интеллектуального форума «Шаг в будущее».</w:t>
      </w:r>
    </w:p>
    <w:p w:rsidR="002C1C4C" w:rsidRPr="002C1C4C" w:rsidRDefault="002C1C4C" w:rsidP="002C1C4C">
      <w:pPr>
        <w:spacing w:after="0" w:line="240" w:lineRule="auto"/>
        <w:ind w:firstLine="720"/>
        <w:jc w:val="both"/>
        <w:rPr>
          <w:rFonts w:ascii="Times New Roman" w:eastAsia="Times New Roman" w:hAnsi="Times New Roman" w:cs="Times New Roman"/>
          <w:b/>
          <w:sz w:val="24"/>
          <w:szCs w:val="24"/>
          <w:lang w:eastAsia="ru-RU"/>
        </w:rPr>
      </w:pPr>
      <w:r w:rsidRPr="002C1C4C">
        <w:rPr>
          <w:rFonts w:ascii="Times New Roman" w:eastAsia="Times New Roman" w:hAnsi="Times New Roman" w:cs="Times New Roman"/>
          <w:b/>
          <w:sz w:val="24"/>
          <w:szCs w:val="24"/>
          <w:lang w:val="en-US" w:eastAsia="ru-RU"/>
        </w:rPr>
        <w:t>II</w:t>
      </w:r>
      <w:r w:rsidRPr="002C1C4C">
        <w:rPr>
          <w:rFonts w:ascii="Times New Roman" w:eastAsia="Times New Roman" w:hAnsi="Times New Roman" w:cs="Times New Roman"/>
          <w:b/>
          <w:sz w:val="24"/>
          <w:szCs w:val="24"/>
          <w:lang w:eastAsia="ru-RU"/>
        </w:rPr>
        <w:t>. Участники конкурса</w:t>
      </w:r>
    </w:p>
    <w:p w:rsidR="002C1C4C" w:rsidRPr="002C1C4C" w:rsidRDefault="002C1C4C" w:rsidP="002C1C4C">
      <w:pPr>
        <w:widowControl w:val="0"/>
        <w:tabs>
          <w:tab w:val="left" w:pos="360"/>
        </w:tabs>
        <w:spacing w:after="0" w:line="240" w:lineRule="auto"/>
        <w:ind w:left="360"/>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t>1. Конкурс проводится по трём возрастным группам:</w:t>
      </w:r>
    </w:p>
    <w:p w:rsidR="002C1C4C" w:rsidRPr="002C1C4C" w:rsidRDefault="002C1C4C" w:rsidP="002C1C4C">
      <w:pPr>
        <w:widowControl w:val="0"/>
        <w:tabs>
          <w:tab w:val="left" w:pos="360"/>
        </w:tabs>
        <w:spacing w:after="0" w:line="240" w:lineRule="auto"/>
        <w:ind w:left="360"/>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 xml:space="preserve"> 1-я группа – учащиеся 3- 4 классов;</w:t>
      </w:r>
    </w:p>
    <w:p w:rsidR="002C1C4C" w:rsidRPr="002C1C4C" w:rsidRDefault="002C1C4C" w:rsidP="002C1C4C">
      <w:pPr>
        <w:widowControl w:val="0"/>
        <w:tabs>
          <w:tab w:val="left" w:pos="0"/>
        </w:tabs>
        <w:spacing w:after="0" w:line="240" w:lineRule="auto"/>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 xml:space="preserve">                                                                        2-я группа – учащиеся 5- 8  классов;</w:t>
      </w:r>
    </w:p>
    <w:p w:rsidR="002C1C4C" w:rsidRPr="002C1C4C" w:rsidRDefault="002C1C4C" w:rsidP="002C1C4C">
      <w:pPr>
        <w:tabs>
          <w:tab w:val="left" w:pos="0"/>
        </w:tabs>
        <w:spacing w:after="0" w:line="240" w:lineRule="auto"/>
        <w:ind w:right="-88"/>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 xml:space="preserve">                                                                        3-я группа – учащиеся 9-11 классов.</w:t>
      </w:r>
    </w:p>
    <w:p w:rsidR="002C1C4C" w:rsidRPr="002C1C4C" w:rsidRDefault="002C1C4C" w:rsidP="002C1C4C">
      <w:pPr>
        <w:widowControl w:val="0"/>
        <w:tabs>
          <w:tab w:val="left" w:pos="0"/>
        </w:tabs>
        <w:spacing w:after="0" w:line="240" w:lineRule="auto"/>
        <w:ind w:firstLine="720"/>
        <w:jc w:val="both"/>
        <w:rPr>
          <w:rFonts w:ascii="Times New Roman" w:eastAsia="Times New Roman" w:hAnsi="Times New Roman" w:cs="Times New Roman"/>
          <w:b/>
          <w:sz w:val="24"/>
          <w:szCs w:val="24"/>
          <w:lang w:eastAsia="ru-RU"/>
        </w:rPr>
      </w:pPr>
      <w:r w:rsidRPr="002C1C4C">
        <w:rPr>
          <w:rFonts w:ascii="Times New Roman" w:eastAsia="Times New Roman" w:hAnsi="Times New Roman" w:cs="Times New Roman"/>
          <w:b/>
          <w:sz w:val="24"/>
          <w:szCs w:val="24"/>
          <w:lang w:val="en-US" w:eastAsia="ru-RU"/>
        </w:rPr>
        <w:t>III</w:t>
      </w:r>
      <w:r w:rsidRPr="002C1C4C">
        <w:rPr>
          <w:rFonts w:ascii="Times New Roman" w:eastAsia="Times New Roman" w:hAnsi="Times New Roman" w:cs="Times New Roman"/>
          <w:b/>
          <w:sz w:val="24"/>
          <w:szCs w:val="24"/>
          <w:lang w:eastAsia="ru-RU"/>
        </w:rPr>
        <w:t>. Организаторы конкурса:</w:t>
      </w:r>
    </w:p>
    <w:p w:rsidR="002C1C4C" w:rsidRPr="002C1C4C" w:rsidRDefault="002C1C4C" w:rsidP="002C1C4C">
      <w:pPr>
        <w:widowControl w:val="0"/>
        <w:tabs>
          <w:tab w:val="left" w:pos="0"/>
        </w:tabs>
        <w:spacing w:after="0" w:line="240" w:lineRule="auto"/>
        <w:ind w:firstLine="720"/>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 Управление по делам образования администрации Кыштымского городского округа;</w:t>
      </w:r>
    </w:p>
    <w:p w:rsidR="002C1C4C" w:rsidRPr="002C1C4C" w:rsidRDefault="002C1C4C" w:rsidP="002C1C4C">
      <w:pPr>
        <w:widowControl w:val="0"/>
        <w:tabs>
          <w:tab w:val="left" w:pos="0"/>
        </w:tabs>
        <w:spacing w:after="0" w:line="240" w:lineRule="auto"/>
        <w:ind w:firstLine="720"/>
        <w:jc w:val="both"/>
        <w:rPr>
          <w:rFonts w:ascii="Times New Roman" w:eastAsia="Times New Roman" w:hAnsi="Times New Roman" w:cs="Times New Roman"/>
          <w:snapToGrid w:val="0"/>
          <w:sz w:val="24"/>
          <w:szCs w:val="24"/>
          <w:lang w:eastAsia="ru-RU"/>
        </w:rPr>
      </w:pPr>
      <w:r w:rsidRPr="002C1C4C">
        <w:rPr>
          <w:rFonts w:ascii="Times New Roman" w:eastAsia="Times New Roman" w:hAnsi="Times New Roman" w:cs="Times New Roman"/>
          <w:sz w:val="24"/>
          <w:szCs w:val="24"/>
          <w:lang w:eastAsia="ru-RU"/>
        </w:rPr>
        <w:t xml:space="preserve">- МОУ ДО </w:t>
      </w:r>
      <w:r w:rsidRPr="002C1C4C">
        <w:rPr>
          <w:rFonts w:ascii="Times New Roman" w:eastAsia="Times New Roman" w:hAnsi="Times New Roman" w:cs="Times New Roman"/>
          <w:snapToGrid w:val="0"/>
          <w:sz w:val="24"/>
          <w:szCs w:val="24"/>
          <w:lang w:eastAsia="ru-RU"/>
        </w:rPr>
        <w:t>«Центр детского (юношеского) технического творчества» (далее по тексту МОУ ДО Ц</w:t>
      </w:r>
      <w:proofErr w:type="gramStart"/>
      <w:r w:rsidRPr="002C1C4C">
        <w:rPr>
          <w:rFonts w:ascii="Times New Roman" w:eastAsia="Times New Roman" w:hAnsi="Times New Roman" w:cs="Times New Roman"/>
          <w:snapToGrid w:val="0"/>
          <w:sz w:val="24"/>
          <w:szCs w:val="24"/>
          <w:lang w:eastAsia="ru-RU"/>
        </w:rPr>
        <w:t>Д(</w:t>
      </w:r>
      <w:proofErr w:type="gramEnd"/>
      <w:r w:rsidRPr="002C1C4C">
        <w:rPr>
          <w:rFonts w:ascii="Times New Roman" w:eastAsia="Times New Roman" w:hAnsi="Times New Roman" w:cs="Times New Roman"/>
          <w:snapToGrid w:val="0"/>
          <w:sz w:val="24"/>
          <w:szCs w:val="24"/>
          <w:lang w:eastAsia="ru-RU"/>
        </w:rPr>
        <w:t>Ю)ТТ).</w:t>
      </w:r>
    </w:p>
    <w:p w:rsidR="002C1C4C" w:rsidRPr="002C1C4C" w:rsidRDefault="002C1C4C" w:rsidP="002C1C4C">
      <w:pPr>
        <w:widowControl w:val="0"/>
        <w:tabs>
          <w:tab w:val="left" w:pos="0"/>
        </w:tabs>
        <w:spacing w:after="0" w:line="240" w:lineRule="auto"/>
        <w:ind w:firstLine="720"/>
        <w:jc w:val="both"/>
        <w:rPr>
          <w:rFonts w:ascii="Times New Roman" w:eastAsia="Times New Roman" w:hAnsi="Times New Roman" w:cs="Times New Roman"/>
          <w:b/>
          <w:sz w:val="24"/>
          <w:szCs w:val="24"/>
          <w:lang w:eastAsia="ru-RU"/>
        </w:rPr>
      </w:pPr>
      <w:r w:rsidRPr="002C1C4C">
        <w:rPr>
          <w:rFonts w:ascii="Times New Roman" w:eastAsia="Times New Roman" w:hAnsi="Times New Roman" w:cs="Times New Roman"/>
          <w:b/>
          <w:sz w:val="24"/>
          <w:szCs w:val="24"/>
          <w:lang w:val="en-US" w:eastAsia="ru-RU"/>
        </w:rPr>
        <w:t>IV</w:t>
      </w:r>
      <w:r w:rsidRPr="002C1C4C">
        <w:rPr>
          <w:rFonts w:ascii="Times New Roman" w:eastAsia="Times New Roman" w:hAnsi="Times New Roman" w:cs="Times New Roman"/>
          <w:b/>
          <w:sz w:val="24"/>
          <w:szCs w:val="24"/>
          <w:lang w:eastAsia="ru-RU"/>
        </w:rPr>
        <w:t>. Оргкомитет конкурса:</w:t>
      </w:r>
    </w:p>
    <w:p w:rsidR="002C1C4C" w:rsidRPr="002C1C4C" w:rsidRDefault="002C1C4C" w:rsidP="002C1C4C">
      <w:pPr>
        <w:tabs>
          <w:tab w:val="left" w:pos="0"/>
          <w:tab w:val="left" w:pos="720"/>
        </w:tabs>
        <w:spacing w:after="0" w:line="240" w:lineRule="auto"/>
        <w:ind w:right="-88"/>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ab/>
        <w:t xml:space="preserve">- Тарасова Ирина Борисовна – председатель оргкомитета, исполнительный директор городского представительства </w:t>
      </w:r>
      <w:r w:rsidRPr="002C1C4C">
        <w:rPr>
          <w:rFonts w:ascii="Times New Roman" w:eastAsia="Times New Roman" w:hAnsi="Times New Roman" w:cs="Times New Roman"/>
          <w:color w:val="000000"/>
          <w:spacing w:val="-4"/>
          <w:sz w:val="24"/>
          <w:szCs w:val="24"/>
          <w:lang w:eastAsia="ru-RU"/>
        </w:rPr>
        <w:t xml:space="preserve">Южно-Уральского </w:t>
      </w:r>
      <w:r w:rsidRPr="002C1C4C">
        <w:rPr>
          <w:rFonts w:ascii="Times New Roman" w:eastAsia="Times New Roman" w:hAnsi="Times New Roman" w:cs="Times New Roman"/>
          <w:sz w:val="24"/>
          <w:szCs w:val="24"/>
          <w:lang w:eastAsia="ru-RU"/>
        </w:rPr>
        <w:t>координационного центра</w:t>
      </w:r>
      <w:r w:rsidRPr="002C1C4C">
        <w:rPr>
          <w:rFonts w:ascii="Times New Roman" w:eastAsia="Times New Roman" w:hAnsi="Times New Roman" w:cs="Times New Roman"/>
          <w:color w:val="000000"/>
          <w:spacing w:val="-4"/>
          <w:sz w:val="24"/>
          <w:szCs w:val="24"/>
          <w:lang w:eastAsia="ru-RU"/>
        </w:rPr>
        <w:t xml:space="preserve"> НТТМ «Интеллектуалы </w:t>
      </w:r>
      <w:r w:rsidRPr="002C1C4C">
        <w:rPr>
          <w:rFonts w:ascii="Times New Roman" w:eastAsia="Times New Roman" w:hAnsi="Times New Roman" w:cs="Times New Roman"/>
          <w:color w:val="000000"/>
          <w:spacing w:val="-4"/>
          <w:sz w:val="24"/>
          <w:szCs w:val="24"/>
          <w:lang w:val="en-US" w:eastAsia="ru-RU"/>
        </w:rPr>
        <w:t>XXI</w:t>
      </w:r>
      <w:r w:rsidRPr="002C1C4C">
        <w:rPr>
          <w:rFonts w:ascii="Times New Roman" w:eastAsia="Times New Roman" w:hAnsi="Times New Roman" w:cs="Times New Roman"/>
          <w:color w:val="000000"/>
          <w:spacing w:val="-4"/>
          <w:sz w:val="24"/>
          <w:szCs w:val="24"/>
          <w:lang w:eastAsia="ru-RU"/>
        </w:rPr>
        <w:t xml:space="preserve"> века»</w:t>
      </w:r>
      <w:r w:rsidRPr="002C1C4C">
        <w:rPr>
          <w:rFonts w:ascii="Times New Roman" w:eastAsia="Times New Roman" w:hAnsi="Times New Roman" w:cs="Times New Roman"/>
          <w:sz w:val="24"/>
          <w:szCs w:val="24"/>
          <w:lang w:eastAsia="ru-RU"/>
        </w:rPr>
        <w:t xml:space="preserve"> Южно-Уральской интеллектуально-социальной программы для молодежи и школьников «Шаг в будущее-Созвездие-НТТМ», директор МОУ ДО Ц</w:t>
      </w:r>
      <w:proofErr w:type="gramStart"/>
      <w:r w:rsidRPr="002C1C4C">
        <w:rPr>
          <w:rFonts w:ascii="Times New Roman" w:eastAsia="Times New Roman" w:hAnsi="Times New Roman" w:cs="Times New Roman"/>
          <w:sz w:val="24"/>
          <w:szCs w:val="24"/>
          <w:lang w:eastAsia="ru-RU"/>
        </w:rPr>
        <w:t>Д(</w:t>
      </w:r>
      <w:proofErr w:type="gramEnd"/>
      <w:r w:rsidRPr="002C1C4C">
        <w:rPr>
          <w:rFonts w:ascii="Times New Roman" w:eastAsia="Times New Roman" w:hAnsi="Times New Roman" w:cs="Times New Roman"/>
          <w:sz w:val="24"/>
          <w:szCs w:val="24"/>
          <w:lang w:eastAsia="ru-RU"/>
        </w:rPr>
        <w:t>Ю)ТТ;</w:t>
      </w:r>
    </w:p>
    <w:p w:rsidR="002C1C4C" w:rsidRPr="002C1C4C" w:rsidRDefault="002C1C4C" w:rsidP="002C1C4C">
      <w:pPr>
        <w:tabs>
          <w:tab w:val="left" w:pos="720"/>
        </w:tabs>
        <w:spacing w:after="0" w:line="240" w:lineRule="auto"/>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ab/>
        <w:t xml:space="preserve">- </w:t>
      </w:r>
      <w:proofErr w:type="spellStart"/>
      <w:r w:rsidRPr="002C1C4C">
        <w:rPr>
          <w:rFonts w:ascii="Times New Roman" w:eastAsia="Times New Roman" w:hAnsi="Times New Roman" w:cs="Times New Roman"/>
          <w:sz w:val="24"/>
          <w:szCs w:val="24"/>
          <w:lang w:eastAsia="ru-RU"/>
        </w:rPr>
        <w:t>Титченко</w:t>
      </w:r>
      <w:proofErr w:type="spellEnd"/>
      <w:r w:rsidRPr="002C1C4C">
        <w:rPr>
          <w:rFonts w:ascii="Times New Roman" w:eastAsia="Times New Roman" w:hAnsi="Times New Roman" w:cs="Times New Roman"/>
          <w:sz w:val="24"/>
          <w:szCs w:val="24"/>
          <w:lang w:eastAsia="ru-RU"/>
        </w:rPr>
        <w:t xml:space="preserve"> Ольга Федоровна – член оргкомитета, р</w:t>
      </w:r>
      <w:r w:rsidRPr="002C1C4C">
        <w:rPr>
          <w:rFonts w:ascii="Times New Roman" w:eastAsia="Times New Roman" w:hAnsi="Times New Roman" w:cs="Times New Roman"/>
          <w:bCs/>
          <w:color w:val="000000"/>
          <w:spacing w:val="-3"/>
          <w:sz w:val="24"/>
          <w:szCs w:val="24"/>
          <w:lang w:eastAsia="ru-RU"/>
        </w:rPr>
        <w:t>уководитель городского представительства</w:t>
      </w:r>
      <w:r w:rsidRPr="002C1C4C">
        <w:rPr>
          <w:rFonts w:ascii="Times New Roman" w:eastAsia="Times New Roman" w:hAnsi="Times New Roman" w:cs="Times New Roman"/>
          <w:b/>
          <w:color w:val="000000"/>
          <w:spacing w:val="-4"/>
          <w:sz w:val="24"/>
          <w:szCs w:val="24"/>
          <w:lang w:eastAsia="ru-RU"/>
        </w:rPr>
        <w:t xml:space="preserve"> </w:t>
      </w:r>
      <w:r w:rsidRPr="002C1C4C">
        <w:rPr>
          <w:rFonts w:ascii="Times New Roman" w:eastAsia="Times New Roman" w:hAnsi="Times New Roman" w:cs="Times New Roman"/>
          <w:color w:val="000000"/>
          <w:spacing w:val="-4"/>
          <w:sz w:val="24"/>
          <w:szCs w:val="24"/>
          <w:lang w:eastAsia="ru-RU"/>
        </w:rPr>
        <w:t xml:space="preserve">Южно-Уральского координационного центра НТТМ «Интеллектуалы </w:t>
      </w:r>
      <w:r w:rsidRPr="002C1C4C">
        <w:rPr>
          <w:rFonts w:ascii="Times New Roman" w:eastAsia="Times New Roman" w:hAnsi="Times New Roman" w:cs="Times New Roman"/>
          <w:color w:val="000000"/>
          <w:spacing w:val="-4"/>
          <w:sz w:val="24"/>
          <w:szCs w:val="24"/>
          <w:lang w:val="en-US" w:eastAsia="ru-RU"/>
        </w:rPr>
        <w:t>XXI</w:t>
      </w:r>
      <w:r w:rsidRPr="002C1C4C">
        <w:rPr>
          <w:rFonts w:ascii="Times New Roman" w:eastAsia="Times New Roman" w:hAnsi="Times New Roman" w:cs="Times New Roman"/>
          <w:color w:val="000000"/>
          <w:spacing w:val="-4"/>
          <w:sz w:val="24"/>
          <w:szCs w:val="24"/>
          <w:lang w:eastAsia="ru-RU"/>
        </w:rPr>
        <w:t xml:space="preserve"> века»</w:t>
      </w:r>
      <w:r w:rsidRPr="002C1C4C">
        <w:rPr>
          <w:rFonts w:ascii="Times New Roman" w:eastAsia="Times New Roman" w:hAnsi="Times New Roman" w:cs="Times New Roman"/>
          <w:sz w:val="24"/>
          <w:szCs w:val="24"/>
          <w:lang w:eastAsia="ru-RU"/>
        </w:rPr>
        <w:t xml:space="preserve"> Южно-Уральской интеллектуально-социальной программы для молодежи и школьников «Шаг в будущее-Созвездие-НТТМ», куратор конкурса исследователей «Творческие работы», педагог-организатор МОУ ДО Ц</w:t>
      </w:r>
      <w:proofErr w:type="gramStart"/>
      <w:r w:rsidRPr="002C1C4C">
        <w:rPr>
          <w:rFonts w:ascii="Times New Roman" w:eastAsia="Times New Roman" w:hAnsi="Times New Roman" w:cs="Times New Roman"/>
          <w:sz w:val="24"/>
          <w:szCs w:val="24"/>
          <w:lang w:eastAsia="ru-RU"/>
        </w:rPr>
        <w:t>Д(</w:t>
      </w:r>
      <w:proofErr w:type="gramEnd"/>
      <w:r w:rsidRPr="002C1C4C">
        <w:rPr>
          <w:rFonts w:ascii="Times New Roman" w:eastAsia="Times New Roman" w:hAnsi="Times New Roman" w:cs="Times New Roman"/>
          <w:sz w:val="24"/>
          <w:szCs w:val="24"/>
          <w:lang w:eastAsia="ru-RU"/>
        </w:rPr>
        <w:t>Ю)ТТ, тел. раб. 4-45-31.</w:t>
      </w:r>
    </w:p>
    <w:p w:rsidR="002C1C4C" w:rsidRPr="002C1C4C" w:rsidRDefault="002C1C4C" w:rsidP="002C1C4C">
      <w:pPr>
        <w:tabs>
          <w:tab w:val="left" w:pos="720"/>
        </w:tabs>
        <w:spacing w:after="0" w:line="240" w:lineRule="auto"/>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ab/>
        <w:t>- Голунова Ирина Сергеевна – член оргкомитета, куратор конкурса интеллектуалов «</w:t>
      </w:r>
      <w:r w:rsidRPr="002C1C4C">
        <w:rPr>
          <w:rFonts w:ascii="Times New Roman" w:eastAsia="Times New Roman" w:hAnsi="Times New Roman" w:cs="Times New Roman"/>
          <w:snapToGrid w:val="0"/>
          <w:sz w:val="24"/>
          <w:szCs w:val="24"/>
          <w:lang w:eastAsia="ru-RU"/>
        </w:rPr>
        <w:t>Таланты развитой памяти и логики</w:t>
      </w:r>
      <w:r w:rsidRPr="002C1C4C">
        <w:rPr>
          <w:rFonts w:ascii="Times New Roman" w:eastAsia="Times New Roman" w:hAnsi="Times New Roman" w:cs="Times New Roman"/>
          <w:sz w:val="24"/>
          <w:szCs w:val="24"/>
          <w:lang w:eastAsia="ru-RU"/>
        </w:rPr>
        <w:t>», методист МОУ ДО Ц</w:t>
      </w:r>
      <w:proofErr w:type="gramStart"/>
      <w:r w:rsidRPr="002C1C4C">
        <w:rPr>
          <w:rFonts w:ascii="Times New Roman" w:eastAsia="Times New Roman" w:hAnsi="Times New Roman" w:cs="Times New Roman"/>
          <w:sz w:val="24"/>
          <w:szCs w:val="24"/>
          <w:lang w:eastAsia="ru-RU"/>
        </w:rPr>
        <w:t>Д(</w:t>
      </w:r>
      <w:proofErr w:type="gramEnd"/>
      <w:r w:rsidRPr="002C1C4C">
        <w:rPr>
          <w:rFonts w:ascii="Times New Roman" w:eastAsia="Times New Roman" w:hAnsi="Times New Roman" w:cs="Times New Roman"/>
          <w:sz w:val="24"/>
          <w:szCs w:val="24"/>
          <w:lang w:eastAsia="ru-RU"/>
        </w:rPr>
        <w:t>Ю)ТТ, тел. 4-45-31;</w:t>
      </w:r>
    </w:p>
    <w:p w:rsidR="002C1C4C" w:rsidRPr="002C1C4C" w:rsidRDefault="002C1C4C" w:rsidP="002C1C4C">
      <w:pPr>
        <w:spacing w:after="0" w:line="240" w:lineRule="auto"/>
        <w:ind w:firstLine="720"/>
        <w:jc w:val="both"/>
        <w:rPr>
          <w:rFonts w:ascii="Times New Roman" w:eastAsia="Times New Roman" w:hAnsi="Times New Roman" w:cs="Times New Roman"/>
          <w:b/>
          <w:sz w:val="24"/>
          <w:szCs w:val="24"/>
          <w:lang w:eastAsia="ru-RU"/>
        </w:rPr>
      </w:pPr>
      <w:r w:rsidRPr="002C1C4C">
        <w:rPr>
          <w:rFonts w:ascii="Times New Roman" w:eastAsia="Times New Roman" w:hAnsi="Times New Roman" w:cs="Times New Roman"/>
          <w:b/>
          <w:sz w:val="24"/>
          <w:szCs w:val="24"/>
          <w:lang w:val="en-US" w:eastAsia="ru-RU"/>
        </w:rPr>
        <w:t>V</w:t>
      </w:r>
      <w:r w:rsidRPr="002C1C4C">
        <w:rPr>
          <w:rFonts w:ascii="Times New Roman" w:eastAsia="Times New Roman" w:hAnsi="Times New Roman" w:cs="Times New Roman"/>
          <w:b/>
          <w:sz w:val="24"/>
          <w:szCs w:val="24"/>
          <w:lang w:eastAsia="ru-RU"/>
        </w:rPr>
        <w:t>. Порядок проведения конкурса:</w:t>
      </w:r>
    </w:p>
    <w:p w:rsidR="002C1C4C" w:rsidRPr="002C1C4C" w:rsidRDefault="002C1C4C" w:rsidP="002C1C4C">
      <w:pPr>
        <w:tabs>
          <w:tab w:val="left" w:pos="72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t>1. Каждое образовательное учреждение может предоставить не более 3 участников (желательно – по одному участнику от каждой возрастной группы). Увеличение числа участников от одного учреждения допускается по согласованию с куратором конкурса (при наличии свободных мест за ПК).</w:t>
      </w:r>
    </w:p>
    <w:p w:rsidR="002C1C4C" w:rsidRPr="002C1C4C" w:rsidRDefault="002C1C4C" w:rsidP="002C1C4C">
      <w:pPr>
        <w:tabs>
          <w:tab w:val="left" w:pos="720"/>
        </w:tabs>
        <w:spacing w:after="0" w:line="240" w:lineRule="auto"/>
        <w:jc w:val="both"/>
        <w:rPr>
          <w:rFonts w:ascii="Times New Roman" w:eastAsia="Calibri" w:hAnsi="Times New Roman" w:cs="Times New Roman"/>
          <w:b/>
          <w:sz w:val="24"/>
          <w:szCs w:val="24"/>
          <w:lang w:eastAsia="ru-RU"/>
        </w:rPr>
      </w:pPr>
      <w:r w:rsidRPr="002C1C4C">
        <w:rPr>
          <w:rFonts w:ascii="Times New Roman" w:eastAsia="Calibri" w:hAnsi="Times New Roman" w:cs="Times New Roman"/>
          <w:sz w:val="24"/>
          <w:szCs w:val="24"/>
          <w:lang w:eastAsia="ru-RU"/>
        </w:rPr>
        <w:tab/>
        <w:t xml:space="preserve">2. Конкурс заключается в демонстрации участниками владения тайнами стройного логического мышления, умения грамотно выстраивать систему доказательств и умозаключений, обладания быстротой мышления, кратковременной и долговременной зрительной памятью. Примерные задания представлены в </w:t>
      </w:r>
      <w:r w:rsidRPr="002C1C4C">
        <w:rPr>
          <w:rFonts w:ascii="Times New Roman" w:eastAsia="Calibri" w:hAnsi="Times New Roman" w:cs="Times New Roman"/>
          <w:i/>
          <w:sz w:val="24"/>
          <w:szCs w:val="24"/>
          <w:lang w:eastAsia="ru-RU"/>
        </w:rPr>
        <w:t>Приложении 1</w:t>
      </w:r>
      <w:r w:rsidRPr="002C1C4C">
        <w:rPr>
          <w:rFonts w:ascii="Times New Roman" w:eastAsia="Calibri" w:hAnsi="Times New Roman" w:cs="Times New Roman"/>
          <w:sz w:val="24"/>
          <w:szCs w:val="24"/>
          <w:lang w:eastAsia="ru-RU"/>
        </w:rPr>
        <w:t xml:space="preserve"> к настоящему Положению.</w:t>
      </w:r>
    </w:p>
    <w:p w:rsidR="002C1C4C" w:rsidRPr="002C1C4C" w:rsidRDefault="002C1C4C" w:rsidP="002C1C4C">
      <w:pPr>
        <w:tabs>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3. Для подготовки к конкурсу проводятся индивидуальные консультации (по мере необходимости)</w:t>
      </w:r>
      <w:r w:rsidRPr="002C1C4C">
        <w:rPr>
          <w:rFonts w:ascii="Times New Roman" w:eastAsia="Calibri" w:hAnsi="Times New Roman" w:cs="Times New Roman"/>
          <w:b/>
          <w:sz w:val="24"/>
          <w:szCs w:val="24"/>
          <w:lang w:eastAsia="ru-RU"/>
        </w:rPr>
        <w:t xml:space="preserve">. </w:t>
      </w:r>
      <w:r w:rsidRPr="002C1C4C">
        <w:rPr>
          <w:rFonts w:ascii="Times New Roman" w:eastAsia="Calibri" w:hAnsi="Times New Roman" w:cs="Times New Roman"/>
          <w:sz w:val="24"/>
          <w:szCs w:val="24"/>
          <w:lang w:eastAsia="ru-RU"/>
        </w:rPr>
        <w:t xml:space="preserve">Консультации проводит куратор конкурса. Время консультаций согласовывается </w:t>
      </w:r>
      <w:proofErr w:type="gramStart"/>
      <w:r w:rsidRPr="002C1C4C">
        <w:rPr>
          <w:rFonts w:ascii="Times New Roman" w:eastAsia="Calibri" w:hAnsi="Times New Roman" w:cs="Times New Roman"/>
          <w:sz w:val="24"/>
          <w:szCs w:val="24"/>
          <w:lang w:eastAsia="ru-RU"/>
        </w:rPr>
        <w:t>по</w:t>
      </w:r>
      <w:proofErr w:type="gramEnd"/>
      <w:r w:rsidRPr="002C1C4C">
        <w:rPr>
          <w:rFonts w:ascii="Times New Roman" w:eastAsia="Calibri" w:hAnsi="Times New Roman" w:cs="Times New Roman"/>
          <w:sz w:val="24"/>
          <w:szCs w:val="24"/>
          <w:lang w:eastAsia="ru-RU"/>
        </w:rPr>
        <w:t xml:space="preserve"> тел 4-45-31 (Голунова И.С.)</w:t>
      </w:r>
    </w:p>
    <w:p w:rsidR="002C1C4C" w:rsidRPr="002C1C4C" w:rsidRDefault="002C1C4C" w:rsidP="002C1C4C">
      <w:pPr>
        <w:tabs>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 xml:space="preserve">4. Конкурс проводится </w:t>
      </w:r>
      <w:r w:rsidRPr="002C1C4C">
        <w:rPr>
          <w:rFonts w:ascii="Times New Roman" w:eastAsia="Calibri" w:hAnsi="Times New Roman" w:cs="Times New Roman"/>
          <w:sz w:val="24"/>
          <w:szCs w:val="24"/>
          <w:u w:val="single"/>
          <w:lang w:eastAsia="ru-RU"/>
        </w:rPr>
        <w:t>с помощью специальной компьютерной программы</w:t>
      </w:r>
      <w:r w:rsidRPr="002C1C4C">
        <w:rPr>
          <w:rFonts w:ascii="Times New Roman" w:eastAsia="Calibri" w:hAnsi="Times New Roman" w:cs="Times New Roman"/>
          <w:sz w:val="24"/>
          <w:szCs w:val="24"/>
          <w:lang w:eastAsia="ru-RU"/>
        </w:rPr>
        <w:t xml:space="preserve"> (установочную версию программы для тренировки можно получить в МОУ ДО Ц</w:t>
      </w:r>
      <w:proofErr w:type="gramStart"/>
      <w:r w:rsidRPr="002C1C4C">
        <w:rPr>
          <w:rFonts w:ascii="Times New Roman" w:eastAsia="Calibri" w:hAnsi="Times New Roman" w:cs="Times New Roman"/>
          <w:sz w:val="24"/>
          <w:szCs w:val="24"/>
          <w:lang w:eastAsia="ru-RU"/>
        </w:rPr>
        <w:t>Д(</w:t>
      </w:r>
      <w:proofErr w:type="gramEnd"/>
      <w:r w:rsidRPr="002C1C4C">
        <w:rPr>
          <w:rFonts w:ascii="Times New Roman" w:eastAsia="Calibri" w:hAnsi="Times New Roman" w:cs="Times New Roman"/>
          <w:sz w:val="24"/>
          <w:szCs w:val="24"/>
          <w:lang w:eastAsia="ru-RU"/>
        </w:rPr>
        <w:t>Ю)ТТ). Участники третьей возрастной группы проходят конкурс по программе 2 возрастной (данное утверждение необходимо уточнять перед подачей заявки).</w:t>
      </w:r>
    </w:p>
    <w:p w:rsidR="002C1C4C" w:rsidRPr="002C1C4C" w:rsidRDefault="002C1C4C" w:rsidP="002C1C4C">
      <w:pPr>
        <w:tabs>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5. Каждому участнику конкурса дается 2 попытки. В зачет идет лучший результат.</w:t>
      </w:r>
    </w:p>
    <w:p w:rsidR="002C1C4C" w:rsidRPr="002C1C4C" w:rsidRDefault="002C1C4C" w:rsidP="002C1C4C">
      <w:pPr>
        <w:tabs>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 xml:space="preserve">6. Во время конкурса </w:t>
      </w:r>
      <w:r w:rsidRPr="002C1C4C">
        <w:rPr>
          <w:rFonts w:ascii="Times New Roman" w:eastAsia="Calibri" w:hAnsi="Times New Roman" w:cs="Times New Roman"/>
          <w:sz w:val="24"/>
          <w:szCs w:val="24"/>
          <w:u w:val="single"/>
          <w:lang w:eastAsia="ru-RU"/>
        </w:rPr>
        <w:t>запрещается</w:t>
      </w:r>
      <w:r w:rsidRPr="002C1C4C">
        <w:rPr>
          <w:rFonts w:ascii="Times New Roman" w:eastAsia="Calibri" w:hAnsi="Times New Roman" w:cs="Times New Roman"/>
          <w:sz w:val="24"/>
          <w:szCs w:val="24"/>
          <w:lang w:eastAsia="ru-RU"/>
        </w:rPr>
        <w:t xml:space="preserve">: </w:t>
      </w:r>
    </w:p>
    <w:p w:rsidR="002C1C4C" w:rsidRPr="002C1C4C" w:rsidRDefault="002C1C4C" w:rsidP="002C1C4C">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 xml:space="preserve">- применение калькуляторов, телефонов, других технических устройств; </w:t>
      </w:r>
    </w:p>
    <w:p w:rsidR="002C1C4C" w:rsidRPr="002C1C4C" w:rsidRDefault="002C1C4C" w:rsidP="002C1C4C">
      <w:pPr>
        <w:spacing w:after="0" w:line="240" w:lineRule="auto"/>
        <w:ind w:left="720"/>
        <w:jc w:val="both"/>
        <w:rPr>
          <w:rFonts w:ascii="Times New Roman" w:eastAsia="Times New Roman" w:hAnsi="Times New Roman" w:cs="Times New Roman"/>
          <w:sz w:val="24"/>
          <w:szCs w:val="24"/>
          <w:lang w:eastAsia="ru-RU"/>
        </w:rPr>
      </w:pPr>
      <w:r w:rsidRPr="002C1C4C">
        <w:rPr>
          <w:rFonts w:ascii="Times New Roman" w:eastAsia="Times New Roman" w:hAnsi="Times New Roman" w:cs="Times New Roman"/>
          <w:sz w:val="24"/>
          <w:szCs w:val="24"/>
          <w:lang w:eastAsia="ru-RU"/>
        </w:rPr>
        <w:t>- ведение записи на бумажных носителях.</w:t>
      </w:r>
    </w:p>
    <w:p w:rsidR="002C1C4C" w:rsidRPr="002C1C4C" w:rsidRDefault="002C1C4C" w:rsidP="002C1C4C">
      <w:pPr>
        <w:spacing w:after="0" w:line="240" w:lineRule="auto"/>
        <w:ind w:firstLine="709"/>
        <w:jc w:val="both"/>
        <w:rPr>
          <w:rFonts w:ascii="Times New Roman" w:eastAsia="Calibri" w:hAnsi="Times New Roman" w:cs="Times New Roman"/>
          <w:color w:val="0000FF"/>
          <w:spacing w:val="1"/>
          <w:sz w:val="24"/>
          <w:szCs w:val="24"/>
          <w:lang w:eastAsia="ru-RU"/>
        </w:rPr>
      </w:pPr>
      <w:r w:rsidRPr="002C1C4C">
        <w:rPr>
          <w:rFonts w:ascii="Times New Roman" w:eastAsia="Calibri" w:hAnsi="Times New Roman" w:cs="Times New Roman"/>
          <w:sz w:val="24"/>
          <w:szCs w:val="24"/>
          <w:lang w:eastAsia="ru-RU"/>
        </w:rPr>
        <w:t>7. За вышеприведенные нарушения результат текущей попытки участнику конкурса не засчитывается.</w:t>
      </w:r>
    </w:p>
    <w:p w:rsidR="002C1C4C" w:rsidRPr="002C1C4C" w:rsidRDefault="002C1C4C" w:rsidP="002C1C4C">
      <w:pPr>
        <w:tabs>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 xml:space="preserve">8. Для участия в конкурсе необходимо подать </w:t>
      </w:r>
      <w:r w:rsidRPr="002C1C4C">
        <w:rPr>
          <w:rFonts w:ascii="Times New Roman" w:eastAsia="Calibri" w:hAnsi="Times New Roman" w:cs="Times New Roman"/>
          <w:b/>
          <w:sz w:val="24"/>
          <w:szCs w:val="24"/>
          <w:lang w:eastAsia="ru-RU"/>
        </w:rPr>
        <w:t>заявку</w:t>
      </w:r>
      <w:r w:rsidRPr="002C1C4C">
        <w:rPr>
          <w:rFonts w:ascii="Times New Roman" w:eastAsia="Calibri" w:hAnsi="Times New Roman" w:cs="Times New Roman"/>
          <w:sz w:val="24"/>
          <w:szCs w:val="24"/>
          <w:lang w:eastAsia="ru-RU"/>
        </w:rPr>
        <w:t xml:space="preserve"> в срок </w:t>
      </w:r>
      <w:r w:rsidRPr="002C1C4C">
        <w:rPr>
          <w:rFonts w:ascii="Times New Roman" w:eastAsia="Calibri" w:hAnsi="Times New Roman" w:cs="Times New Roman"/>
          <w:b/>
          <w:sz w:val="24"/>
          <w:szCs w:val="24"/>
          <w:lang w:eastAsia="ru-RU"/>
        </w:rPr>
        <w:t xml:space="preserve">до 25 октября </w:t>
      </w:r>
      <w:smartTag w:uri="urn:schemas-microsoft-com:office:smarttags" w:element="metricconverter">
        <w:smartTagPr>
          <w:attr w:name="ProductID" w:val="2019 г"/>
        </w:smartTagPr>
        <w:r w:rsidRPr="002C1C4C">
          <w:rPr>
            <w:rFonts w:ascii="Times New Roman" w:eastAsia="Calibri" w:hAnsi="Times New Roman" w:cs="Times New Roman"/>
            <w:b/>
            <w:sz w:val="24"/>
            <w:szCs w:val="24"/>
            <w:lang w:eastAsia="ru-RU"/>
          </w:rPr>
          <w:t>2019 г</w:t>
        </w:r>
      </w:smartTag>
      <w:r w:rsidRPr="002C1C4C">
        <w:rPr>
          <w:rFonts w:ascii="Times New Roman" w:eastAsia="Calibri" w:hAnsi="Times New Roman" w:cs="Times New Roman"/>
          <w:b/>
          <w:sz w:val="24"/>
          <w:szCs w:val="24"/>
          <w:lang w:eastAsia="ru-RU"/>
        </w:rPr>
        <w:t>.</w:t>
      </w:r>
      <w:r w:rsidRPr="002C1C4C">
        <w:rPr>
          <w:rFonts w:ascii="Times New Roman" w:eastAsia="Calibri" w:hAnsi="Times New Roman" w:cs="Times New Roman"/>
          <w:sz w:val="24"/>
          <w:szCs w:val="24"/>
          <w:lang w:eastAsia="ru-RU"/>
        </w:rPr>
        <w:t xml:space="preserve"> Форма заявки указана в </w:t>
      </w:r>
      <w:r w:rsidRPr="002C1C4C">
        <w:rPr>
          <w:rFonts w:ascii="Times New Roman" w:eastAsia="Calibri" w:hAnsi="Times New Roman" w:cs="Times New Roman"/>
          <w:i/>
          <w:sz w:val="24"/>
          <w:szCs w:val="24"/>
          <w:lang w:eastAsia="ru-RU"/>
        </w:rPr>
        <w:t xml:space="preserve">Приложении 2 </w:t>
      </w:r>
      <w:r w:rsidRPr="002C1C4C">
        <w:rPr>
          <w:rFonts w:ascii="Times New Roman" w:eastAsia="Calibri" w:hAnsi="Times New Roman" w:cs="Times New Roman"/>
          <w:sz w:val="24"/>
          <w:szCs w:val="24"/>
          <w:lang w:eastAsia="ru-RU"/>
        </w:rPr>
        <w:t>к настоящему Положению. Заявки принимаются на бумажном носителе – в методическом кабинете МОУ ДО Ц</w:t>
      </w:r>
      <w:proofErr w:type="gramStart"/>
      <w:r w:rsidRPr="002C1C4C">
        <w:rPr>
          <w:rFonts w:ascii="Times New Roman" w:eastAsia="Calibri" w:hAnsi="Times New Roman" w:cs="Times New Roman"/>
          <w:sz w:val="24"/>
          <w:szCs w:val="24"/>
          <w:lang w:eastAsia="ru-RU"/>
        </w:rPr>
        <w:t>Д(</w:t>
      </w:r>
      <w:proofErr w:type="gramEnd"/>
      <w:r w:rsidRPr="002C1C4C">
        <w:rPr>
          <w:rFonts w:ascii="Times New Roman" w:eastAsia="Calibri" w:hAnsi="Times New Roman" w:cs="Times New Roman"/>
          <w:sz w:val="24"/>
          <w:szCs w:val="24"/>
          <w:lang w:eastAsia="ru-RU"/>
        </w:rPr>
        <w:t xml:space="preserve">Ю)ТТ или в электронном виде по адресу: </w:t>
      </w:r>
      <w:hyperlink r:id="rId5" w:history="1">
        <w:r w:rsidRPr="002C1C4C">
          <w:rPr>
            <w:rFonts w:ascii="Times New Roman" w:eastAsia="Calibri" w:hAnsi="Times New Roman" w:cs="Times New Roman"/>
            <w:b/>
            <w:color w:val="0000FF"/>
            <w:sz w:val="24"/>
            <w:szCs w:val="24"/>
            <w:u w:val="single"/>
            <w:shd w:val="clear" w:color="auto" w:fill="FFFFFF"/>
            <w:lang w:eastAsia="ru-RU"/>
          </w:rPr>
          <w:t>cdutt@mail.ru</w:t>
        </w:r>
      </w:hyperlink>
      <w:r w:rsidRPr="002C1C4C">
        <w:rPr>
          <w:rFonts w:ascii="Arial" w:eastAsia="Calibri" w:hAnsi="Arial" w:cs="Arial"/>
          <w:color w:val="1378BF"/>
          <w:sz w:val="24"/>
          <w:szCs w:val="24"/>
          <w:shd w:val="clear" w:color="auto" w:fill="FFFFFF"/>
          <w:lang w:eastAsia="ru-RU"/>
        </w:rPr>
        <w:t xml:space="preserve"> </w:t>
      </w:r>
      <w:r w:rsidRPr="002C1C4C">
        <w:rPr>
          <w:rFonts w:ascii="Times New Roman" w:eastAsia="Calibri" w:hAnsi="Times New Roman" w:cs="Times New Roman"/>
          <w:color w:val="000000"/>
          <w:spacing w:val="1"/>
          <w:sz w:val="24"/>
          <w:szCs w:val="24"/>
          <w:lang w:eastAsia="ru-RU"/>
        </w:rPr>
        <w:t xml:space="preserve"> </w:t>
      </w:r>
    </w:p>
    <w:p w:rsidR="002C1C4C" w:rsidRPr="002C1C4C" w:rsidRDefault="002C1C4C" w:rsidP="002C1C4C">
      <w:pPr>
        <w:tabs>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9. Конкурс проводится в МОУ ДО Ц</w:t>
      </w:r>
      <w:proofErr w:type="gramStart"/>
      <w:r w:rsidRPr="002C1C4C">
        <w:rPr>
          <w:rFonts w:ascii="Times New Roman" w:eastAsia="Calibri" w:hAnsi="Times New Roman" w:cs="Times New Roman"/>
          <w:sz w:val="24"/>
          <w:szCs w:val="24"/>
          <w:lang w:eastAsia="ru-RU"/>
        </w:rPr>
        <w:t>Д(</w:t>
      </w:r>
      <w:proofErr w:type="gramEnd"/>
      <w:r w:rsidRPr="002C1C4C">
        <w:rPr>
          <w:rFonts w:ascii="Times New Roman" w:eastAsia="Calibri" w:hAnsi="Times New Roman" w:cs="Times New Roman"/>
          <w:sz w:val="24"/>
          <w:szCs w:val="24"/>
          <w:lang w:eastAsia="ru-RU"/>
        </w:rPr>
        <w:t xml:space="preserve">Ю)ТТ </w:t>
      </w:r>
      <w:r w:rsidRPr="002C1C4C">
        <w:rPr>
          <w:rFonts w:ascii="Times New Roman" w:eastAsia="Calibri" w:hAnsi="Times New Roman" w:cs="Times New Roman"/>
          <w:b/>
          <w:sz w:val="24"/>
          <w:szCs w:val="24"/>
          <w:lang w:eastAsia="ru-RU"/>
        </w:rPr>
        <w:t xml:space="preserve">1 ноября </w:t>
      </w:r>
      <w:smartTag w:uri="urn:schemas-microsoft-com:office:smarttags" w:element="metricconverter">
        <w:smartTagPr>
          <w:attr w:name="ProductID" w:val="2019 г"/>
        </w:smartTagPr>
        <w:r w:rsidRPr="002C1C4C">
          <w:rPr>
            <w:rFonts w:ascii="Times New Roman" w:eastAsia="Calibri" w:hAnsi="Times New Roman" w:cs="Times New Roman"/>
            <w:b/>
            <w:sz w:val="24"/>
            <w:szCs w:val="24"/>
            <w:lang w:eastAsia="ru-RU"/>
          </w:rPr>
          <w:t>2019 г</w:t>
        </w:r>
      </w:smartTag>
      <w:r w:rsidRPr="002C1C4C">
        <w:rPr>
          <w:rFonts w:ascii="Times New Roman" w:eastAsia="Calibri" w:hAnsi="Times New Roman" w:cs="Times New Roman"/>
          <w:b/>
          <w:sz w:val="24"/>
          <w:szCs w:val="24"/>
          <w:lang w:eastAsia="ru-RU"/>
        </w:rPr>
        <w:t>. в 9.00</w:t>
      </w:r>
      <w:r w:rsidRPr="002C1C4C">
        <w:rPr>
          <w:rFonts w:ascii="Times New Roman" w:eastAsia="Calibri" w:hAnsi="Times New Roman" w:cs="Times New Roman"/>
          <w:sz w:val="24"/>
          <w:szCs w:val="24"/>
          <w:lang w:eastAsia="ru-RU"/>
        </w:rPr>
        <w:t xml:space="preserve"> - для 1 возрастной группы, </w:t>
      </w:r>
      <w:r w:rsidRPr="002C1C4C">
        <w:rPr>
          <w:rFonts w:ascii="Times New Roman" w:eastAsia="Calibri" w:hAnsi="Times New Roman" w:cs="Times New Roman"/>
          <w:b/>
          <w:sz w:val="24"/>
          <w:szCs w:val="24"/>
          <w:lang w:eastAsia="ru-RU"/>
        </w:rPr>
        <w:t>в 12.00</w:t>
      </w:r>
      <w:r w:rsidRPr="002C1C4C">
        <w:rPr>
          <w:rFonts w:ascii="Times New Roman" w:eastAsia="Calibri" w:hAnsi="Times New Roman" w:cs="Times New Roman"/>
          <w:sz w:val="24"/>
          <w:szCs w:val="24"/>
          <w:lang w:eastAsia="ru-RU"/>
        </w:rPr>
        <w:t xml:space="preserve"> – для 2 и 3 возрастных групп. Время конкурса необходимо уточнить за день до проведения конкурса.</w:t>
      </w:r>
    </w:p>
    <w:p w:rsidR="002C1C4C" w:rsidRPr="002C1C4C" w:rsidRDefault="002C1C4C" w:rsidP="002C1C4C">
      <w:pPr>
        <w:widowControl w:val="0"/>
        <w:tabs>
          <w:tab w:val="left" w:pos="0"/>
        </w:tabs>
        <w:spacing w:after="0" w:line="240" w:lineRule="auto"/>
        <w:ind w:firstLine="720"/>
        <w:jc w:val="both"/>
        <w:rPr>
          <w:rFonts w:ascii="Times New Roman" w:eastAsia="Times New Roman" w:hAnsi="Times New Roman" w:cs="Times New Roman"/>
          <w:b/>
          <w:sz w:val="24"/>
          <w:szCs w:val="24"/>
          <w:lang w:eastAsia="ru-RU"/>
        </w:rPr>
      </w:pPr>
      <w:r w:rsidRPr="002C1C4C">
        <w:rPr>
          <w:rFonts w:ascii="Times New Roman" w:eastAsia="Times New Roman" w:hAnsi="Times New Roman" w:cs="Times New Roman"/>
          <w:b/>
          <w:sz w:val="24"/>
          <w:szCs w:val="24"/>
          <w:lang w:val="en-US" w:eastAsia="ru-RU"/>
        </w:rPr>
        <w:t>VI</w:t>
      </w:r>
      <w:r w:rsidRPr="002C1C4C">
        <w:rPr>
          <w:rFonts w:ascii="Times New Roman" w:eastAsia="Times New Roman" w:hAnsi="Times New Roman" w:cs="Times New Roman"/>
          <w:b/>
          <w:sz w:val="24"/>
          <w:szCs w:val="24"/>
          <w:lang w:eastAsia="ru-RU"/>
        </w:rPr>
        <w:t>. Награждение победителей конкурса</w:t>
      </w:r>
    </w:p>
    <w:p w:rsidR="002C1C4C" w:rsidRPr="002C1C4C" w:rsidRDefault="002C1C4C" w:rsidP="002C1C4C">
      <w:pPr>
        <w:tabs>
          <w:tab w:val="left" w:pos="142"/>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1. Победители конкурса, выявленные в каждой возрастной группе, будут награждены грамотами.</w:t>
      </w:r>
    </w:p>
    <w:p w:rsidR="002C1C4C" w:rsidRPr="002C1C4C" w:rsidRDefault="002C1C4C" w:rsidP="002C1C4C">
      <w:pPr>
        <w:tabs>
          <w:tab w:val="left" w:pos="142"/>
          <w:tab w:val="left" w:pos="360"/>
        </w:tabs>
        <w:spacing w:after="0" w:line="240" w:lineRule="auto"/>
        <w:jc w:val="both"/>
        <w:rPr>
          <w:rFonts w:ascii="Times New Roman" w:eastAsia="Calibri" w:hAnsi="Times New Roman" w:cs="Times New Roman"/>
          <w:sz w:val="24"/>
          <w:szCs w:val="24"/>
          <w:lang w:eastAsia="ru-RU"/>
        </w:rPr>
      </w:pP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r>
      <w:r w:rsidRPr="002C1C4C">
        <w:rPr>
          <w:rFonts w:ascii="Times New Roman" w:eastAsia="Calibri" w:hAnsi="Times New Roman" w:cs="Times New Roman"/>
          <w:sz w:val="24"/>
          <w:szCs w:val="24"/>
          <w:lang w:eastAsia="ru-RU"/>
        </w:rPr>
        <w:tab/>
        <w:t>2. Победителям конкурса 2 и 3 возрастных групп будет рекомендовано участие в финале конкурса интеллектуалов «</w:t>
      </w:r>
      <w:r w:rsidRPr="002C1C4C">
        <w:rPr>
          <w:rFonts w:ascii="Times New Roman" w:eastAsia="Calibri" w:hAnsi="Times New Roman" w:cs="Times New Roman"/>
          <w:snapToGrid w:val="0"/>
          <w:sz w:val="24"/>
          <w:szCs w:val="24"/>
          <w:lang w:eastAsia="ru-RU"/>
        </w:rPr>
        <w:t>Таланты развитой памяти и логики</w:t>
      </w:r>
      <w:r w:rsidRPr="002C1C4C">
        <w:rPr>
          <w:rFonts w:ascii="Times New Roman" w:eastAsia="Calibri" w:hAnsi="Times New Roman" w:cs="Times New Roman"/>
          <w:sz w:val="24"/>
          <w:szCs w:val="24"/>
          <w:lang w:eastAsia="ru-RU"/>
        </w:rPr>
        <w:t xml:space="preserve">» Южно-Уральского форума «Шаг в будущее», который состоится в декабре в г. Челябинске. </w:t>
      </w:r>
    </w:p>
    <w:p w:rsidR="002C1C4C" w:rsidRPr="002C1C4C" w:rsidRDefault="002C1C4C" w:rsidP="002C1C4C">
      <w:pPr>
        <w:tabs>
          <w:tab w:val="left" w:pos="142"/>
          <w:tab w:val="left" w:pos="360"/>
        </w:tabs>
        <w:spacing w:after="0" w:line="240" w:lineRule="auto"/>
        <w:jc w:val="both"/>
        <w:rPr>
          <w:rFonts w:ascii="Times New Roman" w:eastAsia="Calibri" w:hAnsi="Times New Roman" w:cs="Times New Roman"/>
          <w:sz w:val="20"/>
          <w:szCs w:val="20"/>
          <w:lang w:eastAsia="ru-RU"/>
        </w:rPr>
      </w:pPr>
    </w:p>
    <w:p w:rsidR="002C1C4C" w:rsidRPr="002C1C4C" w:rsidRDefault="002C1C4C" w:rsidP="002C1C4C">
      <w:pPr>
        <w:tabs>
          <w:tab w:val="left" w:pos="142"/>
          <w:tab w:val="left" w:pos="360"/>
        </w:tabs>
        <w:spacing w:after="0" w:line="240" w:lineRule="auto"/>
        <w:jc w:val="right"/>
        <w:rPr>
          <w:rFonts w:ascii="Times New Roman" w:eastAsia="Calibri" w:hAnsi="Times New Roman" w:cs="Times New Roman"/>
          <w:i/>
          <w:sz w:val="20"/>
          <w:szCs w:val="20"/>
          <w:lang w:eastAsia="ru-RU"/>
        </w:rPr>
      </w:pPr>
    </w:p>
    <w:p w:rsidR="002C1C4C" w:rsidRPr="002C1C4C" w:rsidRDefault="002C1C4C" w:rsidP="002C1C4C">
      <w:pPr>
        <w:autoSpaceDE w:val="0"/>
        <w:autoSpaceDN w:val="0"/>
        <w:adjustRightInd w:val="0"/>
        <w:spacing w:after="0" w:line="240" w:lineRule="auto"/>
        <w:jc w:val="right"/>
        <w:rPr>
          <w:rFonts w:ascii="Times New Roman" w:eastAsia="Times New Roman" w:hAnsi="Times New Roman" w:cs="Times New Roman"/>
          <w:i/>
          <w:sz w:val="20"/>
          <w:szCs w:val="20"/>
          <w:highlight w:val="yellow"/>
          <w:lang w:eastAsia="ru-RU"/>
        </w:rPr>
      </w:pPr>
      <w:r w:rsidRPr="002C1C4C">
        <w:rPr>
          <w:rFonts w:ascii="Times New Roman" w:eastAsia="Times New Roman" w:hAnsi="Times New Roman" w:cs="Times New Roman"/>
          <w:sz w:val="24"/>
          <w:szCs w:val="24"/>
          <w:lang w:eastAsia="ru-RU"/>
        </w:rPr>
        <w:br w:type="page"/>
      </w:r>
      <w:r w:rsidRPr="002C1C4C">
        <w:rPr>
          <w:rFonts w:ascii="Times New Roman" w:eastAsia="Times New Roman" w:hAnsi="Times New Roman" w:cs="Times New Roman"/>
          <w:i/>
          <w:sz w:val="20"/>
          <w:szCs w:val="20"/>
          <w:lang w:eastAsia="ru-RU"/>
        </w:rPr>
        <w:t>Приложение 1</w:t>
      </w:r>
    </w:p>
    <w:p w:rsidR="002C1C4C" w:rsidRPr="002C1C4C" w:rsidRDefault="002C1C4C" w:rsidP="002C1C4C">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2C1C4C">
        <w:rPr>
          <w:rFonts w:ascii="Times New Roman" w:eastAsia="Times New Roman" w:hAnsi="Times New Roman" w:cs="Times New Roman"/>
          <w:i/>
          <w:sz w:val="20"/>
          <w:szCs w:val="20"/>
          <w:lang w:eastAsia="ru-RU"/>
        </w:rPr>
        <w:t xml:space="preserve">к Положению о муниципальном конкурсе интеллектуалов </w:t>
      </w:r>
    </w:p>
    <w:p w:rsidR="002C1C4C" w:rsidRPr="002C1C4C" w:rsidRDefault="002C1C4C" w:rsidP="002C1C4C">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2C1C4C">
        <w:rPr>
          <w:rFonts w:ascii="Times New Roman" w:eastAsia="Times New Roman" w:hAnsi="Times New Roman" w:cs="Times New Roman"/>
          <w:i/>
          <w:sz w:val="20"/>
          <w:szCs w:val="20"/>
          <w:lang w:eastAsia="ru-RU"/>
        </w:rPr>
        <w:t>«</w:t>
      </w:r>
      <w:r w:rsidRPr="002C1C4C">
        <w:rPr>
          <w:rFonts w:ascii="Times New Roman" w:eastAsia="Times New Roman" w:hAnsi="Times New Roman" w:cs="Times New Roman"/>
          <w:i/>
          <w:snapToGrid w:val="0"/>
          <w:sz w:val="20"/>
          <w:szCs w:val="20"/>
          <w:lang w:eastAsia="ru-RU"/>
        </w:rPr>
        <w:t>Таланты развитой памяти и логики</w:t>
      </w:r>
      <w:r w:rsidRPr="002C1C4C">
        <w:rPr>
          <w:rFonts w:ascii="Times New Roman" w:eastAsia="Times New Roman" w:hAnsi="Times New Roman" w:cs="Times New Roman"/>
          <w:i/>
          <w:sz w:val="20"/>
          <w:szCs w:val="20"/>
          <w:lang w:eastAsia="ru-RU"/>
        </w:rPr>
        <w:t>»</w:t>
      </w:r>
    </w:p>
    <w:p w:rsidR="002C1C4C" w:rsidRPr="002C1C4C" w:rsidRDefault="002C1C4C" w:rsidP="002C1C4C">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ПРИМЕРНЫЕ ЗАДАНИЯ (ТЕСТЫ) КОНКУРСА «ТАЛАНТЫ РАЗВИТОЙ ПАМЯТИ И ЛОГИКИ»</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16"/>
          <w:szCs w:val="16"/>
          <w:lang w:eastAsia="ru-RU"/>
        </w:rPr>
      </w:pP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Долговременная память</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Задание является домашней заготовкой. Конкурсантам младших групп необходимо запомнить максимальное количество цифровых знаков числа ПИ после запятой.</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 xml:space="preserve">3,1415926535 8979323846 2643383279 </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 xml:space="preserve">5028841971 6939937510 5820974944 </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 xml:space="preserve">5923078164 0628620899 8628034825 </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 xml:space="preserve">3421170679 8214808641 3282306647 </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0938446095 5058223172 5359408128</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4811174502 8410270193 8521105559</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 xml:space="preserve">6446229489 5493038196. </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 xml:space="preserve">Конкурсант может ошибиться только 1 раз. Конкурсанты старших групп демонстрируют память по возведению двухзначных чисел в квадрат: 3 возрастная группа - от 11 до 55, 4 возрастная группа - от 56 до 99. На экране появляются по порядку 10 примеров. </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Логический тест</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 xml:space="preserve">Задание состоит из 2-х блоков. Первый на нахождение закономерностей построения числовых рядов, числовых зависимостей. Количество заданий 10. </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За каждый правильный ответ конкурсант получает по 10 баллов. Во втором блоке вам необходимо из определенной цепочки чисел исключать лишнюю цифру. Для этого сначала необходимо найти закономерность всей цепочки, а потом искать число, не подчиняющееся данной закономерности.</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Тест позволяет улучшить логическое мышление человека.</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 xml:space="preserve">Вырезы и </w:t>
      </w:r>
      <w:proofErr w:type="spellStart"/>
      <w:r w:rsidRPr="002C1C4C">
        <w:rPr>
          <w:rFonts w:ascii="Times New Roman" w:eastAsia="Times New Roman" w:hAnsi="Times New Roman" w:cs="Times New Roman"/>
          <w:b/>
          <w:color w:val="000000"/>
          <w:sz w:val="20"/>
          <w:szCs w:val="20"/>
          <w:lang w:eastAsia="ru-RU"/>
        </w:rPr>
        <w:t>Гомоки</w:t>
      </w:r>
      <w:proofErr w:type="spellEnd"/>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color w:val="000000"/>
          <w:sz w:val="20"/>
          <w:szCs w:val="20"/>
          <w:lang w:eastAsia="ru-RU"/>
        </w:rPr>
        <w:t>Задание на логику и способность к синтезу целого из частей. В этом задании конкурсант должен выбрать из 10-ти рисунков, расположенных снизу, недостающую часть круга, расположенного сверху. Всего 10 заданий. За каждый правильный ответ конкурсант получает 10 баллов.</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Матрицы</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Задание на логическую закономерность, внимание, восприятие и мышление. Задание заключается в дополнении недостающей части основного изображения одним из приведенных в каждой таблице фрагментом. Конкурсанту необходимо найти закономерность и указать соответствующую пронумерованную фигуру. Всего 25 заданий.</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 xml:space="preserve">Квадрат </w:t>
      </w:r>
      <w:proofErr w:type="spellStart"/>
      <w:r w:rsidRPr="002C1C4C">
        <w:rPr>
          <w:rFonts w:ascii="Times New Roman" w:eastAsia="Times New Roman" w:hAnsi="Times New Roman" w:cs="Times New Roman"/>
          <w:b/>
          <w:color w:val="000000"/>
          <w:sz w:val="20"/>
          <w:szCs w:val="20"/>
          <w:lang w:eastAsia="ru-RU"/>
        </w:rPr>
        <w:t>Шульте</w:t>
      </w:r>
      <w:proofErr w:type="spellEnd"/>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Задание предназначено для демонстрации возможностей периферического зрения. Целью задания является поиск всех чисел в порядке возрастания, размещенных на экране компьютера. При выполнении задания желательным является концентрация взгляда в центре таблицы. Это позволит выполнить задание за короткое время, если у конкурсанта развито периферическое зрение.</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Устный счет</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Задание для демонстрации интеллектуальных способностей в целом. На экране последовательно появляются примеры на сложение, умножение, вычитание с многозначными числами. Например:36829 + 46793, 476 * 11 и т.д.  Так же в тесте необходимо будет пройти от пункта</w:t>
      </w:r>
      <w:proofErr w:type="gramStart"/>
      <w:r w:rsidRPr="002C1C4C">
        <w:rPr>
          <w:rFonts w:ascii="Times New Roman" w:eastAsia="Times New Roman" w:hAnsi="Times New Roman" w:cs="Times New Roman"/>
          <w:color w:val="000000"/>
          <w:sz w:val="20"/>
          <w:szCs w:val="20"/>
          <w:lang w:eastAsia="ru-RU"/>
        </w:rPr>
        <w:t xml:space="preserve"> А</w:t>
      </w:r>
      <w:proofErr w:type="gramEnd"/>
      <w:r w:rsidRPr="002C1C4C">
        <w:rPr>
          <w:rFonts w:ascii="Times New Roman" w:eastAsia="Times New Roman" w:hAnsi="Times New Roman" w:cs="Times New Roman"/>
          <w:color w:val="000000"/>
          <w:sz w:val="20"/>
          <w:szCs w:val="20"/>
          <w:lang w:eastAsia="ru-RU"/>
        </w:rPr>
        <w:t xml:space="preserve"> к пункту Б. От пункта А до пункта Б ведет много различных дорог. И среди них лишь одна, которая проходит через кружки с числами, дающими в сумме 30,50,100,500,1000.</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Пропавшие числа</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color w:val="000000"/>
          <w:sz w:val="20"/>
          <w:szCs w:val="20"/>
          <w:lang w:eastAsia="ru-RU"/>
        </w:rPr>
        <w:t>В этом тесте вам предстоит найти и запомнить 10 недостающих чисел в промежутке от 1-35.Числа будут располагаться в разброс на поле 5x5 клеток. По истечению времени перед вами появятся 35 клеток с числами от 1-35. Где вы должны выбрать 10 чисел, которые запомнили.</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Ханойские башни</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В данном тесте ваша задача переложить все прямоугольники с первой платформы на третью. Примечание: можно брать только верхний диск и ставить на диск большего размера. Данный тест развивает логическое мышление, пространственное воображение, умение просчитывать ходы.</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Фотографическая память</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Первые 3 блока задания предназначены для демонстрации считывания и восприятия текстовой информации целыми предложениями с высокой скоростью (до 50 слов в секунду). Конкурсант должен успеть прочесть 5 пословиц за очень короткий промежуток времени, после чего найти их в таблице, состоящей из 50-ти пословиц. Время на поиск пословиц в таблице - 1 минута. За каждую найденную пословицу конкурсант получает 4 балла. Четвертый блок задания - это цепочка из 25 цифр, на запоминание которой дается 3 секунды.</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Цепочка цифр</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Задание предназначено для демонстрации способностей по запоминанию больших объемов цифровой информации, логического мышления, воображения и интеллектуальных способностей в целом. Конкурсантам для зрительного запоминания цепочки из 50 числовых знаков дается 2 мин. Далее конкурсант в течение 2-х минут фиксирует цифры, которые он запомнил. Конкурсанту засчитывается количество цифровых знаков, которые он запомнил, но именно в той последовательности, в которой они были даны для запоминания (до первой ошибки).</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bookmarkStart w:id="0" w:name="_GoBack"/>
      <w:bookmarkEnd w:id="0"/>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Цепочка слов</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Задание на метод последовательных ассоциаций. Постоянные тренировки учащихся по этому методу сказываются на общем тонусе памяти, готовности запоминать любые объемы информации любого уровня сложности. Конкурсанту дается цепочка слов, состоящая из 25 существительных, которые ему необходимо запомнить и затем найти в списке слов.</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Позы</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Конкурсанту дается для зрительного запоминания в течение 30 секунд схематичное изображение 10-ти фигурок человечков. Затем они исчезают с экрана компьютера, а появляется таблица из 24 фигурок человечков, из которой в течение 1 минуты необходимо выбрать 10, показанных ранее. Далее конкурсанту дается для зрительного запоминания в течение 30 секунд схематичное изображение 9 фигурок человечков (выражение лица, положение рук и ног). Затем они исчезают с экрана компьютера, а появляются другие 9 фигурок, но у двух из них изменилось выражение лица, у двух изменилось расположение рук, у двух - расположение ног. Итого - 6 изменений, которые конкурсанту необходимо найти за 1 минуту.</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2C1C4C">
        <w:rPr>
          <w:rFonts w:ascii="Times New Roman" w:eastAsia="Times New Roman" w:hAnsi="Times New Roman" w:cs="Times New Roman"/>
          <w:b/>
          <w:color w:val="000000"/>
          <w:sz w:val="20"/>
          <w:szCs w:val="20"/>
          <w:lang w:eastAsia="ru-RU"/>
        </w:rPr>
        <w:t>Текст на внимательность</w:t>
      </w:r>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Конкурсанту даётся текст, который он должен запомнить в течение 1 минуты. Положение таково, что конкурсант, увлекаясь цифрами в тексте, часто забывает понятия и простые вещи. После того, как конкурсант прочитал текст за строго отведенное время, он должен будет ответить в течение 1 минуты на 10 вопросов.</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proofErr w:type="spellStart"/>
      <w:r w:rsidRPr="002C1C4C">
        <w:rPr>
          <w:rFonts w:ascii="Times New Roman" w:eastAsia="Times New Roman" w:hAnsi="Times New Roman" w:cs="Times New Roman"/>
          <w:b/>
          <w:color w:val="000000"/>
          <w:sz w:val="20"/>
          <w:szCs w:val="20"/>
          <w:lang w:eastAsia="ru-RU"/>
        </w:rPr>
        <w:t>Танграм</w:t>
      </w:r>
      <w:proofErr w:type="spellEnd"/>
    </w:p>
    <w:p w:rsidR="002C1C4C" w:rsidRPr="002C1C4C" w:rsidRDefault="002C1C4C" w:rsidP="002C1C4C">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2C1C4C">
        <w:rPr>
          <w:rFonts w:ascii="Times New Roman" w:eastAsia="Times New Roman" w:hAnsi="Times New Roman" w:cs="Times New Roman"/>
          <w:color w:val="000000"/>
          <w:sz w:val="20"/>
          <w:szCs w:val="20"/>
          <w:lang w:eastAsia="ru-RU"/>
        </w:rPr>
        <w:t xml:space="preserve">Конкурсант должен составить картинки из 7 частей </w:t>
      </w:r>
      <w:proofErr w:type="spellStart"/>
      <w:r w:rsidRPr="002C1C4C">
        <w:rPr>
          <w:rFonts w:ascii="Times New Roman" w:eastAsia="Times New Roman" w:hAnsi="Times New Roman" w:cs="Times New Roman"/>
          <w:color w:val="000000"/>
          <w:sz w:val="20"/>
          <w:szCs w:val="20"/>
          <w:lang w:eastAsia="ru-RU"/>
        </w:rPr>
        <w:t>танграма</w:t>
      </w:r>
      <w:proofErr w:type="spellEnd"/>
      <w:r w:rsidRPr="002C1C4C">
        <w:rPr>
          <w:rFonts w:ascii="Times New Roman" w:eastAsia="Times New Roman" w:hAnsi="Times New Roman" w:cs="Times New Roman"/>
          <w:color w:val="000000"/>
          <w:sz w:val="20"/>
          <w:szCs w:val="20"/>
          <w:lang w:eastAsia="ru-RU"/>
        </w:rPr>
        <w:t xml:space="preserve">. Дано 10 заданий. Части </w:t>
      </w:r>
      <w:proofErr w:type="spellStart"/>
      <w:r w:rsidRPr="002C1C4C">
        <w:rPr>
          <w:rFonts w:ascii="Times New Roman" w:eastAsia="Times New Roman" w:hAnsi="Times New Roman" w:cs="Times New Roman"/>
          <w:color w:val="000000"/>
          <w:sz w:val="20"/>
          <w:szCs w:val="20"/>
          <w:lang w:eastAsia="ru-RU"/>
        </w:rPr>
        <w:t>танграма</w:t>
      </w:r>
      <w:proofErr w:type="spellEnd"/>
      <w:r w:rsidRPr="002C1C4C">
        <w:rPr>
          <w:rFonts w:ascii="Times New Roman" w:eastAsia="Times New Roman" w:hAnsi="Times New Roman" w:cs="Times New Roman"/>
          <w:color w:val="000000"/>
          <w:sz w:val="20"/>
          <w:szCs w:val="20"/>
          <w:lang w:eastAsia="ru-RU"/>
        </w:rPr>
        <w:t xml:space="preserve"> выбираются при нажатии левой кнопки мыши или цифрами на клавиатуре. Поворот части </w:t>
      </w:r>
      <w:proofErr w:type="spellStart"/>
      <w:r w:rsidRPr="002C1C4C">
        <w:rPr>
          <w:rFonts w:ascii="Times New Roman" w:eastAsia="Times New Roman" w:hAnsi="Times New Roman" w:cs="Times New Roman"/>
          <w:color w:val="000000"/>
          <w:sz w:val="20"/>
          <w:szCs w:val="20"/>
          <w:lang w:eastAsia="ru-RU"/>
        </w:rPr>
        <w:t>танграма</w:t>
      </w:r>
      <w:proofErr w:type="spellEnd"/>
      <w:r w:rsidRPr="002C1C4C">
        <w:rPr>
          <w:rFonts w:ascii="Times New Roman" w:eastAsia="Times New Roman" w:hAnsi="Times New Roman" w:cs="Times New Roman"/>
          <w:color w:val="000000"/>
          <w:sz w:val="20"/>
          <w:szCs w:val="20"/>
          <w:lang w:eastAsia="ru-RU"/>
        </w:rPr>
        <w:t xml:space="preserve"> осуществляется при нажатии правой кнопки мыши или при нажатии кнопки пробел на клавиатуре. Перемещение части происходит при движении курсора мыши или при нажатии стрелок курсора клавиатуры.</w:t>
      </w:r>
    </w:p>
    <w:p w:rsidR="002C1C4C" w:rsidRPr="002C1C4C" w:rsidRDefault="002C1C4C" w:rsidP="002C1C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1C4C" w:rsidRPr="002C1C4C" w:rsidRDefault="002C1C4C" w:rsidP="002C1C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ab/>
        <w:t>Конкурсант, чтобы успешно решать конкурсные задания, должен:</w:t>
      </w:r>
    </w:p>
    <w:p w:rsidR="002C1C4C" w:rsidRPr="002C1C4C" w:rsidRDefault="002C1C4C" w:rsidP="002C1C4C">
      <w:pPr>
        <w:widowControl w:val="0"/>
        <w:autoSpaceDE w:val="0"/>
        <w:autoSpaceDN w:val="0"/>
        <w:adjustRightInd w:val="0"/>
        <w:spacing w:after="0" w:line="240" w:lineRule="auto"/>
        <w:ind w:left="720"/>
        <w:jc w:val="both"/>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 уметь грамотно выстраивать систему доказательств и умозаключений,</w:t>
      </w:r>
    </w:p>
    <w:p w:rsidR="002C1C4C" w:rsidRPr="002C1C4C" w:rsidRDefault="002C1C4C" w:rsidP="002C1C4C">
      <w:pPr>
        <w:widowControl w:val="0"/>
        <w:autoSpaceDE w:val="0"/>
        <w:autoSpaceDN w:val="0"/>
        <w:adjustRightInd w:val="0"/>
        <w:spacing w:after="0" w:line="240" w:lineRule="auto"/>
        <w:ind w:left="720"/>
        <w:jc w:val="both"/>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 овладеть тайнами строгого логического мышления,</w:t>
      </w:r>
    </w:p>
    <w:p w:rsidR="002C1C4C" w:rsidRPr="002C1C4C" w:rsidRDefault="002C1C4C" w:rsidP="002C1C4C">
      <w:pPr>
        <w:widowControl w:val="0"/>
        <w:autoSpaceDE w:val="0"/>
        <w:autoSpaceDN w:val="0"/>
        <w:adjustRightInd w:val="0"/>
        <w:spacing w:after="0" w:line="240" w:lineRule="auto"/>
        <w:ind w:left="720"/>
        <w:jc w:val="both"/>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 обладать быстротой мышления, кратковременной и долговременной зрительной и слуховой памятью.</w:t>
      </w:r>
    </w:p>
    <w:p w:rsidR="002C1C4C" w:rsidRPr="002C1C4C" w:rsidRDefault="002C1C4C" w:rsidP="002C1C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ab/>
        <w:t>Знание логики способствует чёткости, последовательности и доказательности рассуждений, усиливает эффективность и убедительность речи, а вместе с этим повышает культуру мышления. Сознательное следование законам логики дисциплинирует мышление, делает его более аргументированным, эффективным и продуктивным, помогает избежать ошибок, что особенно важно для учащихся.</w:t>
      </w:r>
    </w:p>
    <w:p w:rsidR="002C1C4C" w:rsidRPr="002C1C4C" w:rsidRDefault="002C1C4C" w:rsidP="002C1C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ab/>
        <w:t xml:space="preserve">Без памяти практически невозможна умственная работа человека. К основным качествам памяти относятся объём </w:t>
      </w:r>
      <w:r w:rsidRPr="002C1C4C">
        <w:rPr>
          <w:rFonts w:ascii="Times New Roman" w:eastAsia="Times New Roman" w:hAnsi="Times New Roman" w:cs="Times New Roman"/>
          <w:color w:val="000000"/>
          <w:sz w:val="20"/>
          <w:szCs w:val="20"/>
          <w:lang w:eastAsia="ru-RU"/>
        </w:rPr>
        <w:t>памяти, точность воспроизведения информации, находящейся в памяти, скорость воспроизведения информации, способность сохранять информацию в памяти в течение длительного срока. История знает немало людей, обладавших феноменальной памятью.</w:t>
      </w:r>
    </w:p>
    <w:p w:rsidR="002C1C4C" w:rsidRPr="002C1C4C" w:rsidRDefault="002C1C4C" w:rsidP="002C1C4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ab/>
        <w:t>Как логика, так и память не являются врождёнными функциями интеллекта человека. Как в спорте человек достигает физического совершенствования с помощью регулярного использования системы физических упражнений, так и для развития  логики и памяти нужна регулярная и систематическая их тренировка. Это особенно важно для учащихся, так как именно в этом возрасте нейронная система головного мозга наиболее «подвижна» и результат развития функций интеллекта будет выше.</w:t>
      </w:r>
    </w:p>
    <w:p w:rsidR="002C1C4C" w:rsidRPr="002C1C4C" w:rsidRDefault="002C1C4C" w:rsidP="002C1C4C">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2C1C4C">
        <w:rPr>
          <w:rFonts w:ascii="Times New Roman" w:eastAsia="Times New Roman" w:hAnsi="Times New Roman" w:cs="Times New Roman"/>
          <w:sz w:val="20"/>
          <w:szCs w:val="20"/>
          <w:lang w:eastAsia="ru-RU"/>
        </w:rPr>
        <w:br w:type="page"/>
      </w:r>
      <w:r w:rsidRPr="002C1C4C">
        <w:rPr>
          <w:rFonts w:ascii="Times New Roman" w:eastAsia="Times New Roman" w:hAnsi="Times New Roman" w:cs="Times New Roman"/>
          <w:i/>
          <w:sz w:val="20"/>
          <w:szCs w:val="20"/>
          <w:lang w:eastAsia="ru-RU"/>
        </w:rPr>
        <w:t xml:space="preserve">Приложение 2 </w:t>
      </w:r>
    </w:p>
    <w:p w:rsidR="002C1C4C" w:rsidRPr="002C1C4C" w:rsidRDefault="002C1C4C" w:rsidP="002C1C4C">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2C1C4C">
        <w:rPr>
          <w:rFonts w:ascii="Times New Roman" w:eastAsia="Times New Roman" w:hAnsi="Times New Roman" w:cs="Times New Roman"/>
          <w:i/>
          <w:sz w:val="20"/>
          <w:szCs w:val="20"/>
          <w:lang w:eastAsia="ru-RU"/>
        </w:rPr>
        <w:t xml:space="preserve">к Положению о муниципальном конкурсе интеллектуалов </w:t>
      </w:r>
    </w:p>
    <w:p w:rsidR="002C1C4C" w:rsidRPr="002C1C4C" w:rsidRDefault="002C1C4C" w:rsidP="002C1C4C">
      <w:pPr>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2C1C4C">
        <w:rPr>
          <w:rFonts w:ascii="Times New Roman" w:eastAsia="Times New Roman" w:hAnsi="Times New Roman" w:cs="Times New Roman"/>
          <w:i/>
          <w:sz w:val="20"/>
          <w:szCs w:val="20"/>
          <w:lang w:eastAsia="ru-RU"/>
        </w:rPr>
        <w:t>«</w:t>
      </w:r>
      <w:r w:rsidRPr="002C1C4C">
        <w:rPr>
          <w:rFonts w:ascii="Times New Roman" w:eastAsia="Times New Roman" w:hAnsi="Times New Roman" w:cs="Times New Roman"/>
          <w:i/>
          <w:snapToGrid w:val="0"/>
          <w:sz w:val="20"/>
          <w:szCs w:val="20"/>
          <w:lang w:eastAsia="ru-RU"/>
        </w:rPr>
        <w:t>Таланты развитой памяти и логики</w:t>
      </w:r>
      <w:r w:rsidRPr="002C1C4C">
        <w:rPr>
          <w:rFonts w:ascii="Times New Roman" w:eastAsia="Times New Roman" w:hAnsi="Times New Roman" w:cs="Times New Roman"/>
          <w:i/>
          <w:sz w:val="20"/>
          <w:szCs w:val="20"/>
          <w:lang w:eastAsia="ru-RU"/>
        </w:rPr>
        <w:t>»</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1C4C">
        <w:rPr>
          <w:rFonts w:ascii="Times New Roman" w:eastAsia="Times New Roman" w:hAnsi="Times New Roman" w:cs="Times New Roman"/>
          <w:b/>
          <w:sz w:val="20"/>
          <w:szCs w:val="20"/>
          <w:lang w:eastAsia="ru-RU"/>
        </w:rPr>
        <w:t>Заявка на участие в муниципальном конкурсе интеллектуалов «</w:t>
      </w:r>
      <w:r w:rsidRPr="002C1C4C">
        <w:rPr>
          <w:rFonts w:ascii="Times New Roman" w:eastAsia="Times New Roman" w:hAnsi="Times New Roman" w:cs="Times New Roman"/>
          <w:b/>
          <w:snapToGrid w:val="0"/>
          <w:sz w:val="20"/>
          <w:szCs w:val="20"/>
          <w:lang w:eastAsia="ru-RU"/>
        </w:rPr>
        <w:t>Таланты развитой памяти и логики</w:t>
      </w:r>
      <w:r w:rsidRPr="002C1C4C">
        <w:rPr>
          <w:rFonts w:ascii="Times New Roman" w:eastAsia="Times New Roman" w:hAnsi="Times New Roman" w:cs="Times New Roman"/>
          <w:b/>
          <w:sz w:val="20"/>
          <w:szCs w:val="20"/>
          <w:lang w:eastAsia="ru-RU"/>
        </w:rPr>
        <w:t>»</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C1C4C">
        <w:rPr>
          <w:rFonts w:ascii="Times New Roman" w:eastAsia="Times New Roman" w:hAnsi="Times New Roman" w:cs="Times New Roman"/>
          <w:b/>
          <w:sz w:val="20"/>
          <w:szCs w:val="20"/>
          <w:lang w:eastAsia="ru-RU"/>
        </w:rPr>
        <w:tab/>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2323"/>
        <w:gridCol w:w="1434"/>
        <w:gridCol w:w="1259"/>
        <w:gridCol w:w="897"/>
        <w:gridCol w:w="2616"/>
      </w:tblGrid>
      <w:tr w:rsidR="002C1C4C" w:rsidRPr="002C1C4C" w:rsidTr="002C1C4C">
        <w:tc>
          <w:tcPr>
            <w:tcW w:w="1677" w:type="dxa"/>
          </w:tcPr>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Образовательное учреждение</w:t>
            </w:r>
          </w:p>
        </w:tc>
        <w:tc>
          <w:tcPr>
            <w:tcW w:w="2323" w:type="dxa"/>
          </w:tcPr>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Ф.И.О.</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участника (полностью)</w:t>
            </w:r>
          </w:p>
        </w:tc>
        <w:tc>
          <w:tcPr>
            <w:tcW w:w="1434" w:type="dxa"/>
            <w:shd w:val="clear" w:color="auto" w:fill="auto"/>
          </w:tcPr>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Дата рождения</w:t>
            </w:r>
          </w:p>
        </w:tc>
        <w:tc>
          <w:tcPr>
            <w:tcW w:w="1259" w:type="dxa"/>
            <w:shd w:val="clear" w:color="auto" w:fill="auto"/>
          </w:tcPr>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Возрастная группа</w:t>
            </w:r>
          </w:p>
        </w:tc>
        <w:tc>
          <w:tcPr>
            <w:tcW w:w="897" w:type="dxa"/>
          </w:tcPr>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Класс</w:t>
            </w:r>
          </w:p>
        </w:tc>
        <w:tc>
          <w:tcPr>
            <w:tcW w:w="2616" w:type="dxa"/>
          </w:tcPr>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Учитель-куратор (полностью)</w:t>
            </w:r>
          </w:p>
          <w:p w:rsidR="002C1C4C" w:rsidRPr="002C1C4C" w:rsidRDefault="002C1C4C" w:rsidP="002C1C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контактный телефон</w:t>
            </w:r>
          </w:p>
        </w:tc>
      </w:tr>
      <w:tr w:rsidR="002C1C4C" w:rsidRPr="002C1C4C" w:rsidTr="002C1C4C">
        <w:tc>
          <w:tcPr>
            <w:tcW w:w="1677" w:type="dxa"/>
          </w:tcPr>
          <w:p w:rsidR="002C1C4C" w:rsidRPr="002C1C4C" w:rsidRDefault="002C1C4C" w:rsidP="002C1C4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23" w:type="dxa"/>
          </w:tcPr>
          <w:p w:rsidR="002C1C4C" w:rsidRPr="002C1C4C" w:rsidRDefault="002C1C4C" w:rsidP="002C1C4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34" w:type="dxa"/>
            <w:shd w:val="clear" w:color="auto" w:fill="auto"/>
          </w:tcPr>
          <w:p w:rsidR="002C1C4C" w:rsidRPr="002C1C4C" w:rsidRDefault="002C1C4C" w:rsidP="002C1C4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59" w:type="dxa"/>
            <w:shd w:val="clear" w:color="auto" w:fill="auto"/>
          </w:tcPr>
          <w:p w:rsidR="002C1C4C" w:rsidRPr="002C1C4C" w:rsidRDefault="002C1C4C" w:rsidP="002C1C4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97" w:type="dxa"/>
          </w:tcPr>
          <w:p w:rsidR="002C1C4C" w:rsidRPr="002C1C4C" w:rsidRDefault="002C1C4C" w:rsidP="002C1C4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16" w:type="dxa"/>
          </w:tcPr>
          <w:p w:rsidR="002C1C4C" w:rsidRPr="002C1C4C" w:rsidRDefault="002C1C4C" w:rsidP="002C1C4C">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2C1C4C" w:rsidRPr="002C1C4C" w:rsidRDefault="002C1C4C" w:rsidP="002C1C4C">
      <w:pPr>
        <w:spacing w:after="0" w:line="240" w:lineRule="auto"/>
        <w:rPr>
          <w:rFonts w:ascii="Times New Roman" w:eastAsia="Times New Roman" w:hAnsi="Times New Roman" w:cs="Times New Roman"/>
          <w:sz w:val="20"/>
          <w:szCs w:val="20"/>
          <w:lang w:eastAsia="ru-RU"/>
        </w:rPr>
      </w:pPr>
    </w:p>
    <w:p w:rsidR="002C1C4C" w:rsidRPr="002C1C4C" w:rsidRDefault="002C1C4C" w:rsidP="002C1C4C">
      <w:pPr>
        <w:spacing w:after="0" w:line="240" w:lineRule="auto"/>
        <w:rPr>
          <w:rFonts w:ascii="Times New Roman" w:eastAsia="Times New Roman" w:hAnsi="Times New Roman" w:cs="Times New Roman"/>
          <w:sz w:val="20"/>
          <w:szCs w:val="20"/>
          <w:lang w:eastAsia="ru-RU"/>
        </w:rPr>
      </w:pPr>
    </w:p>
    <w:p w:rsidR="002C1C4C" w:rsidRPr="002C1C4C" w:rsidRDefault="002C1C4C" w:rsidP="002C1C4C">
      <w:pPr>
        <w:spacing w:after="0" w:line="240" w:lineRule="auto"/>
        <w:rPr>
          <w:rFonts w:ascii="Times New Roman" w:eastAsia="Times New Roman" w:hAnsi="Times New Roman" w:cs="Times New Roman"/>
          <w:sz w:val="20"/>
          <w:szCs w:val="20"/>
          <w:lang w:eastAsia="ru-RU"/>
        </w:rPr>
      </w:pPr>
    </w:p>
    <w:p w:rsidR="002C1C4C" w:rsidRPr="002C1C4C" w:rsidRDefault="002C1C4C" w:rsidP="002C1C4C">
      <w:pPr>
        <w:spacing w:after="0" w:line="240" w:lineRule="auto"/>
        <w:rPr>
          <w:rFonts w:ascii="Times New Roman" w:eastAsia="Times New Roman" w:hAnsi="Times New Roman" w:cs="Times New Roman"/>
          <w:sz w:val="20"/>
          <w:szCs w:val="20"/>
          <w:lang w:eastAsia="ru-RU"/>
        </w:rPr>
      </w:pPr>
      <w:proofErr w:type="gramStart"/>
      <w:r w:rsidRPr="002C1C4C">
        <w:rPr>
          <w:rFonts w:ascii="Times New Roman" w:eastAsia="Times New Roman" w:hAnsi="Times New Roman" w:cs="Times New Roman"/>
          <w:b/>
          <w:sz w:val="20"/>
          <w:szCs w:val="20"/>
          <w:lang w:val="en-US" w:eastAsia="ru-RU"/>
        </w:rPr>
        <w:t>e</w:t>
      </w:r>
      <w:r w:rsidRPr="002C1C4C">
        <w:rPr>
          <w:rFonts w:ascii="Times New Roman" w:eastAsia="Times New Roman" w:hAnsi="Times New Roman" w:cs="Times New Roman"/>
          <w:b/>
          <w:sz w:val="20"/>
          <w:szCs w:val="20"/>
          <w:lang w:eastAsia="ru-RU"/>
        </w:rPr>
        <w:t>-</w:t>
      </w:r>
      <w:r w:rsidRPr="002C1C4C">
        <w:rPr>
          <w:rFonts w:ascii="Times New Roman" w:eastAsia="Times New Roman" w:hAnsi="Times New Roman" w:cs="Times New Roman"/>
          <w:b/>
          <w:sz w:val="20"/>
          <w:szCs w:val="20"/>
          <w:lang w:val="en-US" w:eastAsia="ru-RU"/>
        </w:rPr>
        <w:t>mail</w:t>
      </w:r>
      <w:proofErr w:type="gramEnd"/>
      <w:r w:rsidRPr="002C1C4C">
        <w:rPr>
          <w:rFonts w:ascii="Times New Roman" w:eastAsia="Times New Roman" w:hAnsi="Times New Roman" w:cs="Times New Roman"/>
          <w:sz w:val="20"/>
          <w:szCs w:val="20"/>
          <w:lang w:eastAsia="ru-RU"/>
        </w:rPr>
        <w:t xml:space="preserve"> (для обратной связи): ___________________</w:t>
      </w:r>
    </w:p>
    <w:p w:rsidR="002C1C4C" w:rsidRPr="002C1C4C" w:rsidRDefault="002C1C4C" w:rsidP="002C1C4C">
      <w:pPr>
        <w:spacing w:after="0" w:line="240" w:lineRule="auto"/>
        <w:rPr>
          <w:rFonts w:ascii="Times New Roman" w:eastAsia="Times New Roman" w:hAnsi="Times New Roman" w:cs="Times New Roman"/>
          <w:sz w:val="20"/>
          <w:szCs w:val="20"/>
          <w:lang w:eastAsia="ru-RU"/>
        </w:rPr>
      </w:pPr>
    </w:p>
    <w:p w:rsidR="002C1C4C" w:rsidRPr="002C1C4C" w:rsidRDefault="002C1C4C" w:rsidP="002C1C4C">
      <w:pPr>
        <w:spacing w:after="0" w:line="240" w:lineRule="auto"/>
        <w:rPr>
          <w:rFonts w:ascii="Times New Roman" w:eastAsia="Times New Roman" w:hAnsi="Times New Roman" w:cs="Times New Roman"/>
          <w:sz w:val="20"/>
          <w:szCs w:val="20"/>
          <w:lang w:eastAsia="ru-RU"/>
        </w:rPr>
      </w:pPr>
      <w:r w:rsidRPr="002C1C4C">
        <w:rPr>
          <w:rFonts w:ascii="Times New Roman" w:eastAsia="Times New Roman" w:hAnsi="Times New Roman" w:cs="Times New Roman"/>
          <w:b/>
          <w:sz w:val="20"/>
          <w:szCs w:val="20"/>
          <w:lang w:eastAsia="ru-RU"/>
        </w:rPr>
        <w:t>Внимание!</w:t>
      </w:r>
      <w:r w:rsidRPr="002C1C4C">
        <w:rPr>
          <w:rFonts w:ascii="Times New Roman" w:eastAsia="Times New Roman" w:hAnsi="Times New Roman" w:cs="Times New Roman"/>
          <w:sz w:val="20"/>
          <w:szCs w:val="20"/>
          <w:lang w:eastAsia="ru-RU"/>
        </w:rPr>
        <w:t xml:space="preserve"> При подаче заявки необходимо заполнить все поля.</w:t>
      </w:r>
    </w:p>
    <w:p w:rsidR="002C1C4C" w:rsidRPr="002C1C4C" w:rsidRDefault="002C1C4C" w:rsidP="002C1C4C">
      <w:pPr>
        <w:spacing w:after="0" w:line="240" w:lineRule="auto"/>
        <w:ind w:firstLine="709"/>
        <w:jc w:val="both"/>
        <w:rPr>
          <w:rFonts w:ascii="Times New Roman" w:eastAsia="Times New Roman" w:hAnsi="Times New Roman" w:cs="Times New Roman"/>
          <w:sz w:val="20"/>
          <w:szCs w:val="20"/>
          <w:lang w:eastAsia="ru-RU"/>
        </w:rPr>
      </w:pPr>
      <w:r w:rsidRPr="002C1C4C">
        <w:rPr>
          <w:rFonts w:ascii="Times New Roman" w:eastAsia="Times New Roman" w:hAnsi="Times New Roman" w:cs="Times New Roman"/>
          <w:sz w:val="20"/>
          <w:szCs w:val="20"/>
          <w:lang w:eastAsia="ru-RU"/>
        </w:rPr>
        <w:t>Подавая заявку на участие в конкурсе, участники автоматически выражают согласие на обработку персональных данных, включая сбор, хранение, уточнение (обновление, изменение), использование, распространение (в том числе передачу организаторам конкурса).</w:t>
      </w:r>
    </w:p>
    <w:p w:rsidR="002C1C4C" w:rsidRPr="002C1C4C" w:rsidRDefault="002C1C4C" w:rsidP="002C1C4C">
      <w:pPr>
        <w:spacing w:after="0" w:line="240" w:lineRule="auto"/>
        <w:rPr>
          <w:rFonts w:ascii="Times New Roman" w:eastAsia="Times New Roman" w:hAnsi="Times New Roman" w:cs="Times New Roman"/>
          <w:sz w:val="20"/>
          <w:szCs w:val="20"/>
          <w:lang w:eastAsia="ru-RU"/>
        </w:rPr>
      </w:pPr>
    </w:p>
    <w:p w:rsidR="000D1649" w:rsidRDefault="000D1649"/>
    <w:sectPr w:rsidR="000D1649" w:rsidSect="002C1C4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50"/>
    <w:rsid w:val="000976A4"/>
    <w:rsid w:val="000D1649"/>
    <w:rsid w:val="002C1C4C"/>
    <w:rsid w:val="006D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dut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2</cp:revision>
  <dcterms:created xsi:type="dcterms:W3CDTF">2019-10-18T04:13:00Z</dcterms:created>
  <dcterms:modified xsi:type="dcterms:W3CDTF">2019-10-18T04:14:00Z</dcterms:modified>
</cp:coreProperties>
</file>