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A8" w:rsidRPr="009542A8" w:rsidRDefault="009542A8" w:rsidP="009542A8">
      <w:pPr>
        <w:shd w:val="clear" w:color="auto" w:fill="FFFFFF"/>
        <w:spacing w:before="180" w:after="180" w:line="360" w:lineRule="atLeast"/>
        <w:outlineLvl w:val="1"/>
        <w:rPr>
          <w:rFonts w:ascii="Arial" w:eastAsia="Times New Roman" w:hAnsi="Arial" w:cs="Arial"/>
          <w:b/>
          <w:bCs/>
          <w:color w:val="333333"/>
          <w:sz w:val="33"/>
          <w:szCs w:val="33"/>
        </w:rPr>
      </w:pPr>
      <w:r w:rsidRPr="009542A8">
        <w:rPr>
          <w:rFonts w:ascii="Arial" w:eastAsia="Times New Roman" w:hAnsi="Arial" w:cs="Arial"/>
          <w:b/>
          <w:bCs/>
          <w:color w:val="333333"/>
          <w:sz w:val="33"/>
          <w:szCs w:val="33"/>
        </w:rPr>
        <w:t>Урок №6 - Продолжаем изучать датчик цвета</w:t>
      </w:r>
    </w:p>
    <w:p w:rsidR="009542A8" w:rsidRPr="009542A8" w:rsidRDefault="009542A8" w:rsidP="009542A8">
      <w:pPr>
        <w:shd w:val="clear" w:color="auto" w:fill="004466"/>
        <w:spacing w:after="45" w:line="240" w:lineRule="auto"/>
        <w:ind w:left="315"/>
        <w:rPr>
          <w:rFonts w:ascii="Arial" w:eastAsia="Times New Roman" w:hAnsi="Arial" w:cs="Arial"/>
          <w:b/>
          <w:bCs/>
          <w:color w:val="FFFFF7"/>
          <w:sz w:val="24"/>
          <w:szCs w:val="24"/>
        </w:rPr>
      </w:pPr>
      <w:r w:rsidRPr="009542A8">
        <w:rPr>
          <w:rFonts w:ascii="Arial" w:eastAsia="Times New Roman" w:hAnsi="Arial" w:cs="Arial"/>
          <w:b/>
          <w:bCs/>
          <w:color w:val="FFFFF7"/>
          <w:sz w:val="24"/>
          <w:szCs w:val="24"/>
        </w:rPr>
        <w:t>Содержание урока</w:t>
      </w:r>
    </w:p>
    <w:p w:rsidR="009542A8" w:rsidRPr="009542A8" w:rsidRDefault="009542A8" w:rsidP="009542A8">
      <w:pPr>
        <w:shd w:val="clear" w:color="auto" w:fill="FFFFFF"/>
        <w:spacing w:before="180" w:after="180" w:line="300" w:lineRule="atLeast"/>
        <w:ind w:left="270"/>
        <w:outlineLvl w:val="2"/>
        <w:rPr>
          <w:rFonts w:ascii="Arial" w:eastAsia="Times New Roman" w:hAnsi="Arial" w:cs="Arial"/>
          <w:b/>
          <w:bCs/>
          <w:color w:val="333333"/>
          <w:sz w:val="27"/>
          <w:szCs w:val="27"/>
        </w:rPr>
      </w:pPr>
      <w:r w:rsidRPr="009542A8">
        <w:rPr>
          <w:rFonts w:ascii="Arial" w:eastAsia="Times New Roman" w:hAnsi="Arial" w:cs="Arial"/>
          <w:b/>
          <w:bCs/>
          <w:color w:val="333333"/>
          <w:sz w:val="27"/>
          <w:szCs w:val="27"/>
        </w:rPr>
        <w:t>Введение:</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 xml:space="preserve">На этом уроке мы продолжим изучать использование датчика цвета. Материал, изложенный ниже, очень важен для дальнейшего изучения курса робототехники. После того, как мы научимся использовать все датчики конструктора </w:t>
      </w:r>
      <w:proofErr w:type="spellStart"/>
      <w:r w:rsidRPr="009542A8">
        <w:rPr>
          <w:rFonts w:ascii="Helvetica" w:eastAsia="Times New Roman" w:hAnsi="Helvetica" w:cs="Helvetica"/>
          <w:color w:val="333333"/>
          <w:sz w:val="21"/>
          <w:szCs w:val="21"/>
        </w:rPr>
        <w:t>Lego</w:t>
      </w:r>
      <w:proofErr w:type="spellEnd"/>
      <w:r w:rsidRPr="009542A8">
        <w:rPr>
          <w:rFonts w:ascii="Helvetica" w:eastAsia="Times New Roman" w:hAnsi="Helvetica" w:cs="Helvetica"/>
          <w:color w:val="333333"/>
          <w:sz w:val="21"/>
          <w:szCs w:val="21"/>
        </w:rPr>
        <w:t xml:space="preserve"> </w:t>
      </w:r>
      <w:proofErr w:type="spellStart"/>
      <w:r w:rsidRPr="009542A8">
        <w:rPr>
          <w:rFonts w:ascii="Helvetica" w:eastAsia="Times New Roman" w:hAnsi="Helvetica" w:cs="Helvetica"/>
          <w:color w:val="333333"/>
          <w:sz w:val="21"/>
          <w:szCs w:val="21"/>
        </w:rPr>
        <w:t>mindstorms</w:t>
      </w:r>
      <w:proofErr w:type="spellEnd"/>
      <w:r w:rsidRPr="009542A8">
        <w:rPr>
          <w:rFonts w:ascii="Helvetica" w:eastAsia="Times New Roman" w:hAnsi="Helvetica" w:cs="Helvetica"/>
          <w:color w:val="333333"/>
          <w:sz w:val="21"/>
          <w:szCs w:val="21"/>
        </w:rPr>
        <w:t xml:space="preserve"> EV3, при решении множества практических задач, будем опираться на знания, полученные на этом занятии.</w:t>
      </w:r>
    </w:p>
    <w:p w:rsidR="009542A8" w:rsidRPr="009542A8" w:rsidRDefault="009542A8" w:rsidP="009542A8">
      <w:pPr>
        <w:shd w:val="clear" w:color="auto" w:fill="FFFFFF"/>
        <w:spacing w:before="180" w:after="180" w:line="300" w:lineRule="atLeast"/>
        <w:ind w:left="270"/>
        <w:outlineLvl w:val="2"/>
        <w:rPr>
          <w:rFonts w:ascii="Arial" w:eastAsia="Times New Roman" w:hAnsi="Arial" w:cs="Arial"/>
          <w:b/>
          <w:bCs/>
          <w:color w:val="333333"/>
          <w:sz w:val="27"/>
          <w:szCs w:val="27"/>
        </w:rPr>
      </w:pPr>
      <w:r w:rsidRPr="009542A8">
        <w:rPr>
          <w:rFonts w:ascii="Arial" w:eastAsia="Times New Roman" w:hAnsi="Arial" w:cs="Arial"/>
          <w:b/>
          <w:bCs/>
          <w:color w:val="333333"/>
          <w:sz w:val="27"/>
          <w:szCs w:val="27"/>
        </w:rPr>
        <w:t>6.1. Датчик цвета – режим "Яркость отраженного света"</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Итак, мы приступаем к изучению следующего режима работы датчика цвета, который называется </w:t>
      </w:r>
      <w:r w:rsidRPr="009542A8">
        <w:rPr>
          <w:rFonts w:ascii="Helvetica" w:eastAsia="Times New Roman" w:hAnsi="Helvetica" w:cs="Helvetica"/>
          <w:b/>
          <w:bCs/>
          <w:color w:val="333333"/>
          <w:sz w:val="21"/>
          <w:szCs w:val="21"/>
        </w:rPr>
        <w:t>"Яркость отраженного света"</w:t>
      </w:r>
      <w:r w:rsidRPr="009542A8">
        <w:rPr>
          <w:rFonts w:ascii="Helvetica" w:eastAsia="Times New Roman" w:hAnsi="Helvetica" w:cs="Helvetica"/>
          <w:color w:val="333333"/>
          <w:sz w:val="21"/>
          <w:szCs w:val="21"/>
        </w:rPr>
        <w:t>. В этом режиме датчик цвета направляет поток красного света на близкорасположенный предмет или поверхность и измеряет количество отраженного света. Более темные предметы будут поглощать световой поток, поэтому датчик будет показывать меньшее значение, по сравнению с более светлыми поверхностями. Диапазон значений датчика измеряется от </w:t>
      </w:r>
      <w:r w:rsidRPr="009542A8">
        <w:rPr>
          <w:rFonts w:ascii="Helvetica" w:eastAsia="Times New Roman" w:hAnsi="Helvetica" w:cs="Helvetica"/>
          <w:b/>
          <w:bCs/>
          <w:color w:val="333333"/>
          <w:sz w:val="21"/>
          <w:szCs w:val="21"/>
        </w:rPr>
        <w:t>0</w:t>
      </w:r>
      <w:r w:rsidRPr="009542A8">
        <w:rPr>
          <w:rFonts w:ascii="Helvetica" w:eastAsia="Times New Roman" w:hAnsi="Helvetica" w:cs="Helvetica"/>
          <w:color w:val="333333"/>
          <w:sz w:val="21"/>
          <w:szCs w:val="21"/>
        </w:rPr>
        <w:t> (очень темный) до </w:t>
      </w:r>
      <w:r w:rsidRPr="009542A8">
        <w:rPr>
          <w:rFonts w:ascii="Helvetica" w:eastAsia="Times New Roman" w:hAnsi="Helvetica" w:cs="Helvetica"/>
          <w:b/>
          <w:bCs/>
          <w:color w:val="333333"/>
          <w:sz w:val="21"/>
          <w:szCs w:val="21"/>
        </w:rPr>
        <w:t>100</w:t>
      </w:r>
      <w:r w:rsidRPr="009542A8">
        <w:rPr>
          <w:rFonts w:ascii="Helvetica" w:eastAsia="Times New Roman" w:hAnsi="Helvetica" w:cs="Helvetica"/>
          <w:color w:val="333333"/>
          <w:sz w:val="21"/>
          <w:szCs w:val="21"/>
        </w:rPr>
        <w:t> (очень яркий). Данный режим работы датчика цвета используется во множестве задач по робототехнике, например, для организации движения робота по заданному маршруту вдоль черной линии, нанесенной на белое покрытие. При использовании этого режима рекомендуется располагать датчик таким образом, чтобы расстояние от него до исследуемой поверхности составляло примерно </w:t>
      </w:r>
      <w:r w:rsidRPr="009542A8">
        <w:rPr>
          <w:rFonts w:ascii="Helvetica" w:eastAsia="Times New Roman" w:hAnsi="Helvetica" w:cs="Helvetica"/>
          <w:b/>
          <w:bCs/>
          <w:color w:val="333333"/>
          <w:sz w:val="21"/>
          <w:szCs w:val="21"/>
        </w:rPr>
        <w:t>1 см (Рис. 1)</w:t>
      </w:r>
      <w:r w:rsidRPr="009542A8">
        <w:rPr>
          <w:rFonts w:ascii="Helvetica" w:eastAsia="Times New Roman" w:hAnsi="Helvetica" w:cs="Helvetica"/>
          <w:color w:val="333333"/>
          <w:sz w:val="21"/>
          <w:szCs w:val="21"/>
        </w:rPr>
        <w:t>.</w:t>
      </w:r>
    </w:p>
    <w:p w:rsidR="009542A8" w:rsidRPr="009542A8" w:rsidRDefault="009542A8" w:rsidP="009542A8">
      <w:pPr>
        <w:shd w:val="clear" w:color="auto" w:fill="FFFFFF"/>
        <w:spacing w:after="135" w:line="240" w:lineRule="auto"/>
        <w:ind w:left="270"/>
        <w:rPr>
          <w:rFonts w:ascii="Helvetica" w:eastAsia="Times New Roman" w:hAnsi="Helvetica" w:cs="Helvetica"/>
          <w:color w:val="333333"/>
          <w:sz w:val="21"/>
          <w:szCs w:val="21"/>
        </w:rPr>
      </w:pPr>
      <w:r w:rsidRPr="009542A8">
        <w:rPr>
          <w:rFonts w:ascii="Helvetica" w:eastAsia="Times New Roman" w:hAnsi="Helvetica" w:cs="Helvetica"/>
          <w:noProof/>
          <w:color w:val="333333"/>
          <w:sz w:val="21"/>
          <w:szCs w:val="21"/>
        </w:rPr>
        <w:drawing>
          <wp:inline distT="0" distB="0" distL="0" distR="0" wp14:anchorId="22E639E8" wp14:editId="75483FDC">
            <wp:extent cx="1020842" cy="1710047"/>
            <wp:effectExtent l="0" t="0" r="8255" b="5080"/>
            <wp:docPr id="6" name="Рисунок 6" descr="Рекомендуемое расположение датчика ц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комендуемое расположение датчика цве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853" cy="1710065"/>
                    </a:xfrm>
                    <a:prstGeom prst="rect">
                      <a:avLst/>
                    </a:prstGeom>
                    <a:noFill/>
                    <a:ln>
                      <a:noFill/>
                    </a:ln>
                  </pic:spPr>
                </pic:pic>
              </a:graphicData>
            </a:graphic>
          </wp:inline>
        </w:drawing>
      </w:r>
    </w:p>
    <w:p w:rsidR="009542A8" w:rsidRPr="009542A8" w:rsidRDefault="009542A8" w:rsidP="009542A8">
      <w:pPr>
        <w:shd w:val="clear" w:color="auto" w:fill="FFFFFF"/>
        <w:spacing w:after="135" w:line="240" w:lineRule="auto"/>
        <w:ind w:left="270"/>
        <w:jc w:val="center"/>
        <w:rPr>
          <w:rFonts w:ascii="Helvetica" w:eastAsia="Times New Roman" w:hAnsi="Helvetica" w:cs="Helvetica"/>
          <w:color w:val="333333"/>
          <w:sz w:val="21"/>
          <w:szCs w:val="21"/>
        </w:rPr>
      </w:pPr>
      <w:r w:rsidRPr="009542A8">
        <w:rPr>
          <w:rFonts w:ascii="Helvetica" w:eastAsia="Times New Roman" w:hAnsi="Helvetica" w:cs="Helvetica"/>
          <w:b/>
          <w:bCs/>
          <w:color w:val="333333"/>
          <w:sz w:val="21"/>
          <w:szCs w:val="21"/>
        </w:rPr>
        <w:t>Рис. 1</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 xml:space="preserve">Перейдем к практическим занятиям: датчик цвета уже установлен на нашем роботе и направлен вниз к поверхности покрытия, по которому будет передвигаться наш робот. Расстояние между датчиком и полом соответствует </w:t>
      </w:r>
      <w:proofErr w:type="gramStart"/>
      <w:r w:rsidRPr="009542A8">
        <w:rPr>
          <w:rFonts w:ascii="Helvetica" w:eastAsia="Times New Roman" w:hAnsi="Helvetica" w:cs="Helvetica"/>
          <w:color w:val="333333"/>
          <w:sz w:val="21"/>
          <w:szCs w:val="21"/>
        </w:rPr>
        <w:t>рекомендуемому</w:t>
      </w:r>
      <w:proofErr w:type="gramEnd"/>
      <w:r w:rsidRPr="009542A8">
        <w:rPr>
          <w:rFonts w:ascii="Helvetica" w:eastAsia="Times New Roman" w:hAnsi="Helvetica" w:cs="Helvetica"/>
          <w:color w:val="333333"/>
          <w:sz w:val="21"/>
          <w:szCs w:val="21"/>
        </w:rPr>
        <w:t>. Датчик цвета уже подключен к порту </w:t>
      </w:r>
      <w:r w:rsidRPr="009542A8">
        <w:rPr>
          <w:rFonts w:ascii="Helvetica" w:eastAsia="Times New Roman" w:hAnsi="Helvetica" w:cs="Helvetica"/>
          <w:b/>
          <w:bCs/>
          <w:color w:val="333333"/>
          <w:sz w:val="21"/>
          <w:szCs w:val="21"/>
        </w:rPr>
        <w:t>"2"</w:t>
      </w:r>
      <w:r w:rsidRPr="009542A8">
        <w:rPr>
          <w:rFonts w:ascii="Helvetica" w:eastAsia="Times New Roman" w:hAnsi="Helvetica" w:cs="Helvetica"/>
          <w:color w:val="333333"/>
          <w:sz w:val="21"/>
          <w:szCs w:val="21"/>
        </w:rPr>
        <w:t> модуля EV3. Давайте загрузим среду программирования, подключим робота к среде и для проведения замеров воспользуемся полем с цветными полосами, изготовленным нами для выполнения заданий </w:t>
      </w:r>
      <w:hyperlink r:id="rId7" w:anchor="a54" w:tgtFrame="_blank" w:history="1">
        <w:r w:rsidRPr="009542A8">
          <w:rPr>
            <w:rFonts w:ascii="Helvetica" w:eastAsia="Times New Roman" w:hAnsi="Helvetica" w:cs="Helvetica"/>
            <w:color w:val="0088CC"/>
            <w:sz w:val="21"/>
            <w:szCs w:val="21"/>
            <w:u w:val="single"/>
          </w:rPr>
          <w:t>Раздела 5.4 Урока №5</w:t>
        </w:r>
      </w:hyperlink>
      <w:r w:rsidRPr="009542A8">
        <w:rPr>
          <w:rFonts w:ascii="Helvetica" w:eastAsia="Times New Roman" w:hAnsi="Helvetica" w:cs="Helvetica"/>
          <w:color w:val="333333"/>
          <w:sz w:val="21"/>
          <w:szCs w:val="21"/>
        </w:rPr>
        <w:t>. Установим робота, таким образом, чтобы датчик цвета расположился над белой поверхностью. </w:t>
      </w:r>
      <w:r w:rsidRPr="009542A8">
        <w:rPr>
          <w:rFonts w:ascii="Helvetica" w:eastAsia="Times New Roman" w:hAnsi="Helvetica" w:cs="Helvetica"/>
          <w:b/>
          <w:bCs/>
          <w:color w:val="333333"/>
          <w:sz w:val="21"/>
          <w:szCs w:val="21"/>
        </w:rPr>
        <w:t>"Страницу аппаратных средств"</w:t>
      </w:r>
      <w:r w:rsidRPr="009542A8">
        <w:rPr>
          <w:rFonts w:ascii="Helvetica" w:eastAsia="Times New Roman" w:hAnsi="Helvetica" w:cs="Helvetica"/>
          <w:color w:val="333333"/>
          <w:sz w:val="21"/>
          <w:szCs w:val="21"/>
        </w:rPr>
        <w:t> среды программирования переключим в режим </w:t>
      </w:r>
      <w:r w:rsidRPr="009542A8">
        <w:rPr>
          <w:rFonts w:ascii="Helvetica" w:eastAsia="Times New Roman" w:hAnsi="Helvetica" w:cs="Helvetica"/>
          <w:b/>
          <w:bCs/>
          <w:color w:val="333333"/>
          <w:sz w:val="21"/>
          <w:szCs w:val="21"/>
        </w:rPr>
        <w:t>"Просмотр портов" (Рис. 2 поз. 1)</w:t>
      </w:r>
      <w:r w:rsidRPr="009542A8">
        <w:rPr>
          <w:rFonts w:ascii="Helvetica" w:eastAsia="Times New Roman" w:hAnsi="Helvetica" w:cs="Helvetica"/>
          <w:color w:val="333333"/>
          <w:sz w:val="21"/>
          <w:szCs w:val="21"/>
        </w:rPr>
        <w:t>. В этом режиме мы можем наблюдать все выполненные нами подключения. На </w:t>
      </w:r>
      <w:r w:rsidRPr="009542A8">
        <w:rPr>
          <w:rFonts w:ascii="Helvetica" w:eastAsia="Times New Roman" w:hAnsi="Helvetica" w:cs="Helvetica"/>
          <w:b/>
          <w:bCs/>
          <w:color w:val="333333"/>
          <w:sz w:val="21"/>
          <w:szCs w:val="21"/>
        </w:rPr>
        <w:t>Рис. 2</w:t>
      </w:r>
      <w:r w:rsidRPr="009542A8">
        <w:rPr>
          <w:rFonts w:ascii="Helvetica" w:eastAsia="Times New Roman" w:hAnsi="Helvetica" w:cs="Helvetica"/>
          <w:color w:val="333333"/>
          <w:sz w:val="21"/>
          <w:szCs w:val="21"/>
        </w:rPr>
        <w:t> отображено подключение к портам </w:t>
      </w:r>
      <w:r w:rsidRPr="009542A8">
        <w:rPr>
          <w:rFonts w:ascii="Helvetica" w:eastAsia="Times New Roman" w:hAnsi="Helvetica" w:cs="Helvetica"/>
          <w:b/>
          <w:bCs/>
          <w:color w:val="333333"/>
          <w:sz w:val="21"/>
          <w:szCs w:val="21"/>
        </w:rPr>
        <w:t>"B"</w:t>
      </w:r>
      <w:r w:rsidRPr="009542A8">
        <w:rPr>
          <w:rFonts w:ascii="Helvetica" w:eastAsia="Times New Roman" w:hAnsi="Helvetica" w:cs="Helvetica"/>
          <w:color w:val="333333"/>
          <w:sz w:val="21"/>
          <w:szCs w:val="21"/>
        </w:rPr>
        <w:t> и </w:t>
      </w:r>
      <w:r w:rsidRPr="009542A8">
        <w:rPr>
          <w:rFonts w:ascii="Helvetica" w:eastAsia="Times New Roman" w:hAnsi="Helvetica" w:cs="Helvetica"/>
          <w:b/>
          <w:bCs/>
          <w:color w:val="333333"/>
          <w:sz w:val="21"/>
          <w:szCs w:val="21"/>
        </w:rPr>
        <w:t>"C"</w:t>
      </w:r>
      <w:r w:rsidRPr="009542A8">
        <w:rPr>
          <w:rFonts w:ascii="Helvetica" w:eastAsia="Times New Roman" w:hAnsi="Helvetica" w:cs="Helvetica"/>
          <w:color w:val="333333"/>
          <w:sz w:val="21"/>
          <w:szCs w:val="21"/>
        </w:rPr>
        <w:t> двух больших моторов, а к порту </w:t>
      </w:r>
      <w:r w:rsidRPr="009542A8">
        <w:rPr>
          <w:rFonts w:ascii="Helvetica" w:eastAsia="Times New Roman" w:hAnsi="Helvetica" w:cs="Helvetica"/>
          <w:b/>
          <w:bCs/>
          <w:color w:val="333333"/>
          <w:sz w:val="21"/>
          <w:szCs w:val="21"/>
        </w:rPr>
        <w:t>"2"</w:t>
      </w:r>
      <w:r w:rsidRPr="009542A8">
        <w:rPr>
          <w:rFonts w:ascii="Helvetica" w:eastAsia="Times New Roman" w:hAnsi="Helvetica" w:cs="Helvetica"/>
          <w:color w:val="333333"/>
          <w:sz w:val="21"/>
          <w:szCs w:val="21"/>
        </w:rPr>
        <w:t> - датчика цвета.    </w:t>
      </w:r>
    </w:p>
    <w:p w:rsidR="00D47027" w:rsidRDefault="009542A8" w:rsidP="00D47027">
      <w:pPr>
        <w:shd w:val="clear" w:color="auto" w:fill="FFFFFF"/>
        <w:spacing w:after="135" w:line="240" w:lineRule="auto"/>
        <w:ind w:left="270"/>
        <w:rPr>
          <w:rFonts w:ascii="Helvetica" w:eastAsia="Times New Roman" w:hAnsi="Helvetica" w:cs="Helvetica"/>
          <w:color w:val="333333"/>
          <w:sz w:val="21"/>
          <w:szCs w:val="21"/>
        </w:rPr>
      </w:pPr>
      <w:r w:rsidRPr="009542A8">
        <w:rPr>
          <w:rFonts w:ascii="Helvetica" w:eastAsia="Times New Roman" w:hAnsi="Helvetica" w:cs="Helvetica"/>
          <w:noProof/>
          <w:color w:val="333333"/>
          <w:sz w:val="21"/>
          <w:szCs w:val="21"/>
        </w:rPr>
        <w:drawing>
          <wp:inline distT="0" distB="0" distL="0" distR="0" wp14:anchorId="27E54772" wp14:editId="21F2AC78">
            <wp:extent cx="3336925" cy="1080770"/>
            <wp:effectExtent l="0" t="0" r="0" b="5080"/>
            <wp:docPr id="7" name="Рисунок 7" descr="Просмотр портов модуля 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смотр портов модуля EV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80770"/>
                    </a:xfrm>
                    <a:prstGeom prst="rect">
                      <a:avLst/>
                    </a:prstGeom>
                    <a:noFill/>
                    <a:ln>
                      <a:noFill/>
                    </a:ln>
                  </pic:spPr>
                </pic:pic>
              </a:graphicData>
            </a:graphic>
          </wp:inline>
        </w:drawing>
      </w:r>
    </w:p>
    <w:p w:rsidR="00D47027" w:rsidRDefault="00D47027" w:rsidP="00D47027">
      <w:pPr>
        <w:shd w:val="clear" w:color="auto" w:fill="FFFFFF"/>
        <w:spacing w:after="135" w:line="240" w:lineRule="auto"/>
        <w:ind w:left="270"/>
        <w:rPr>
          <w:rFonts w:ascii="Helvetica" w:eastAsia="Times New Roman" w:hAnsi="Helvetica" w:cs="Helvetica"/>
          <w:color w:val="333333"/>
          <w:sz w:val="21"/>
          <w:szCs w:val="21"/>
        </w:rPr>
      </w:pPr>
    </w:p>
    <w:p w:rsidR="009542A8" w:rsidRPr="009542A8" w:rsidRDefault="009542A8" w:rsidP="00D47027">
      <w:pPr>
        <w:shd w:val="clear" w:color="auto" w:fill="FFFFFF"/>
        <w:spacing w:after="135" w:line="240" w:lineRule="auto"/>
        <w:ind w:left="270"/>
        <w:rPr>
          <w:rFonts w:ascii="Helvetica" w:eastAsia="Times New Roman" w:hAnsi="Helvetica" w:cs="Helvetica"/>
          <w:color w:val="333333"/>
          <w:sz w:val="21"/>
          <w:szCs w:val="21"/>
        </w:rPr>
      </w:pPr>
      <w:bookmarkStart w:id="0" w:name="_GoBack"/>
      <w:bookmarkEnd w:id="0"/>
      <w:r w:rsidRPr="009542A8">
        <w:rPr>
          <w:rFonts w:ascii="Helvetica" w:eastAsia="Times New Roman" w:hAnsi="Helvetica" w:cs="Helvetica"/>
          <w:b/>
          <w:bCs/>
          <w:color w:val="333333"/>
          <w:sz w:val="21"/>
          <w:szCs w:val="21"/>
        </w:rPr>
        <w:lastRenderedPageBreak/>
        <w:t>Рис. 2</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Для выбора варианта отображения показаний датчиков необходимо нажать на изображение датчика и выбрать нужный режим </w:t>
      </w:r>
      <w:r w:rsidRPr="009542A8">
        <w:rPr>
          <w:rFonts w:ascii="Helvetica" w:eastAsia="Times New Roman" w:hAnsi="Helvetica" w:cs="Helvetica"/>
          <w:b/>
          <w:bCs/>
          <w:color w:val="333333"/>
          <w:sz w:val="21"/>
          <w:szCs w:val="21"/>
        </w:rPr>
        <w:t>(Рис. 3)</w:t>
      </w:r>
    </w:p>
    <w:p w:rsidR="009542A8" w:rsidRPr="009542A8" w:rsidRDefault="009542A8" w:rsidP="009542A8">
      <w:pPr>
        <w:shd w:val="clear" w:color="auto" w:fill="FFFFFF"/>
        <w:spacing w:after="135" w:line="240" w:lineRule="auto"/>
        <w:ind w:left="270"/>
        <w:rPr>
          <w:rFonts w:ascii="Helvetica" w:eastAsia="Times New Roman" w:hAnsi="Helvetica" w:cs="Helvetica"/>
          <w:color w:val="333333"/>
          <w:sz w:val="21"/>
          <w:szCs w:val="21"/>
        </w:rPr>
      </w:pPr>
      <w:r w:rsidRPr="009542A8">
        <w:rPr>
          <w:rFonts w:ascii="Helvetica" w:eastAsia="Times New Roman" w:hAnsi="Helvetica" w:cs="Helvetica"/>
          <w:noProof/>
          <w:color w:val="333333"/>
          <w:sz w:val="21"/>
          <w:szCs w:val="21"/>
        </w:rPr>
        <w:drawing>
          <wp:inline distT="0" distB="0" distL="0" distR="0" wp14:anchorId="7ADA79B5" wp14:editId="2A7C07B2">
            <wp:extent cx="3063834" cy="983412"/>
            <wp:effectExtent l="0" t="0" r="3810" b="7620"/>
            <wp:docPr id="8" name="Рисунок 8" descr="Режим отображения показаний датч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жим отображения показаний датчи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842" cy="983415"/>
                    </a:xfrm>
                    <a:prstGeom prst="rect">
                      <a:avLst/>
                    </a:prstGeom>
                    <a:noFill/>
                    <a:ln>
                      <a:noFill/>
                    </a:ln>
                  </pic:spPr>
                </pic:pic>
              </a:graphicData>
            </a:graphic>
          </wp:inline>
        </w:drawing>
      </w:r>
    </w:p>
    <w:p w:rsidR="009542A8" w:rsidRPr="009542A8" w:rsidRDefault="009542A8" w:rsidP="009542A8">
      <w:pPr>
        <w:shd w:val="clear" w:color="auto" w:fill="FFFFFF"/>
        <w:spacing w:after="135" w:line="240" w:lineRule="auto"/>
        <w:ind w:left="270"/>
        <w:jc w:val="center"/>
        <w:rPr>
          <w:rFonts w:ascii="Helvetica" w:eastAsia="Times New Roman" w:hAnsi="Helvetica" w:cs="Helvetica"/>
          <w:color w:val="333333"/>
          <w:sz w:val="21"/>
          <w:szCs w:val="21"/>
        </w:rPr>
      </w:pPr>
      <w:r w:rsidRPr="009542A8">
        <w:rPr>
          <w:rFonts w:ascii="Helvetica" w:eastAsia="Times New Roman" w:hAnsi="Helvetica" w:cs="Helvetica"/>
          <w:b/>
          <w:bCs/>
          <w:color w:val="333333"/>
          <w:sz w:val="21"/>
          <w:szCs w:val="21"/>
        </w:rPr>
        <w:t>Рис. 3</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На </w:t>
      </w:r>
      <w:r w:rsidRPr="009542A8">
        <w:rPr>
          <w:rFonts w:ascii="Helvetica" w:eastAsia="Times New Roman" w:hAnsi="Helvetica" w:cs="Helvetica"/>
          <w:b/>
          <w:bCs/>
          <w:color w:val="333333"/>
          <w:sz w:val="21"/>
          <w:szCs w:val="21"/>
        </w:rPr>
        <w:t>Рис. 2 поз. 2</w:t>
      </w:r>
      <w:r w:rsidRPr="009542A8">
        <w:rPr>
          <w:rFonts w:ascii="Helvetica" w:eastAsia="Times New Roman" w:hAnsi="Helvetica" w:cs="Helvetica"/>
          <w:color w:val="333333"/>
          <w:sz w:val="21"/>
          <w:szCs w:val="21"/>
        </w:rPr>
        <w:t> мы видим, что значение показания датчика цвета над белой поверхностью равно </w:t>
      </w:r>
      <w:r w:rsidRPr="009542A8">
        <w:rPr>
          <w:rFonts w:ascii="Helvetica" w:eastAsia="Times New Roman" w:hAnsi="Helvetica" w:cs="Helvetica"/>
          <w:b/>
          <w:bCs/>
          <w:color w:val="333333"/>
          <w:sz w:val="21"/>
          <w:szCs w:val="21"/>
        </w:rPr>
        <w:t>84</w:t>
      </w:r>
      <w:r w:rsidRPr="009542A8">
        <w:rPr>
          <w:rFonts w:ascii="Helvetica" w:eastAsia="Times New Roman" w:hAnsi="Helvetica" w:cs="Helvetica"/>
          <w:color w:val="333333"/>
          <w:sz w:val="21"/>
          <w:szCs w:val="21"/>
        </w:rPr>
        <w:t>. В вашем случае может получиться другое значение, ведь оно зависит от материала поверхности и освещения внутри помещения: часть освещения, отражаясь от поверхности, попадает на датчик и влияет на его показания. Установив робота таким образом, чтобы датчик цвета расположился над черной полосой, зафиксируем его показания </w:t>
      </w:r>
      <w:r w:rsidRPr="009542A8">
        <w:rPr>
          <w:rFonts w:ascii="Helvetica" w:eastAsia="Times New Roman" w:hAnsi="Helvetica" w:cs="Helvetica"/>
          <w:b/>
          <w:bCs/>
          <w:color w:val="333333"/>
          <w:sz w:val="21"/>
          <w:szCs w:val="21"/>
        </w:rPr>
        <w:t>(Рис. 4)</w:t>
      </w:r>
      <w:r w:rsidRPr="009542A8">
        <w:rPr>
          <w:rFonts w:ascii="Helvetica" w:eastAsia="Times New Roman" w:hAnsi="Helvetica" w:cs="Helvetica"/>
          <w:color w:val="333333"/>
          <w:sz w:val="21"/>
          <w:szCs w:val="21"/>
        </w:rPr>
        <w:t>. Попробуйте измерить самостоятельно значения отраженного света над оставшимися цветными полосами. Какие значения у вас получились? Напишите ответ в комментарии к этому уроку.</w:t>
      </w:r>
    </w:p>
    <w:p w:rsidR="009542A8" w:rsidRPr="009542A8" w:rsidRDefault="009542A8" w:rsidP="009542A8">
      <w:pPr>
        <w:shd w:val="clear" w:color="auto" w:fill="FFFFFF"/>
        <w:spacing w:after="135" w:line="240" w:lineRule="auto"/>
        <w:ind w:left="270"/>
        <w:rPr>
          <w:rFonts w:ascii="Helvetica" w:eastAsia="Times New Roman" w:hAnsi="Helvetica" w:cs="Helvetica"/>
          <w:color w:val="333333"/>
          <w:sz w:val="21"/>
          <w:szCs w:val="21"/>
        </w:rPr>
      </w:pPr>
      <w:r w:rsidRPr="009542A8">
        <w:rPr>
          <w:rFonts w:ascii="Helvetica" w:eastAsia="Times New Roman" w:hAnsi="Helvetica" w:cs="Helvetica"/>
          <w:noProof/>
          <w:color w:val="333333"/>
          <w:sz w:val="21"/>
          <w:szCs w:val="21"/>
        </w:rPr>
        <w:drawing>
          <wp:inline distT="0" distB="0" distL="0" distR="0" wp14:anchorId="37FB157B" wp14:editId="3673E541">
            <wp:extent cx="3336925" cy="1080770"/>
            <wp:effectExtent l="0" t="0" r="0" b="5080"/>
            <wp:docPr id="9" name="Рисунок 9" descr="Показание датчика цвета над черной полос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казание датчика цвета над черной полосо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6925" cy="1080770"/>
                    </a:xfrm>
                    <a:prstGeom prst="rect">
                      <a:avLst/>
                    </a:prstGeom>
                    <a:noFill/>
                    <a:ln>
                      <a:noFill/>
                    </a:ln>
                  </pic:spPr>
                </pic:pic>
              </a:graphicData>
            </a:graphic>
          </wp:inline>
        </w:drawing>
      </w:r>
    </w:p>
    <w:p w:rsidR="009542A8" w:rsidRPr="009542A8" w:rsidRDefault="009542A8" w:rsidP="009542A8">
      <w:pPr>
        <w:shd w:val="clear" w:color="auto" w:fill="FFFFFF"/>
        <w:spacing w:after="135" w:line="240" w:lineRule="auto"/>
        <w:ind w:left="270"/>
        <w:jc w:val="center"/>
        <w:rPr>
          <w:rFonts w:ascii="Helvetica" w:eastAsia="Times New Roman" w:hAnsi="Helvetica" w:cs="Helvetica"/>
          <w:color w:val="333333"/>
          <w:sz w:val="21"/>
          <w:szCs w:val="21"/>
        </w:rPr>
      </w:pPr>
      <w:r w:rsidRPr="009542A8">
        <w:rPr>
          <w:rFonts w:ascii="Helvetica" w:eastAsia="Times New Roman" w:hAnsi="Helvetica" w:cs="Helvetica"/>
          <w:b/>
          <w:bCs/>
          <w:color w:val="333333"/>
          <w:sz w:val="21"/>
          <w:szCs w:val="21"/>
        </w:rPr>
        <w:t>Рис. 4</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Давайте теперь порешаем практические задачи.</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b/>
          <w:bCs/>
          <w:color w:val="333333"/>
          <w:sz w:val="21"/>
          <w:szCs w:val="21"/>
        </w:rPr>
        <w:t>Задача №11:</w:t>
      </w:r>
      <w:r w:rsidRPr="009542A8">
        <w:rPr>
          <w:rFonts w:ascii="Helvetica" w:eastAsia="Times New Roman" w:hAnsi="Helvetica" w:cs="Helvetica"/>
          <w:color w:val="333333"/>
          <w:sz w:val="21"/>
          <w:szCs w:val="21"/>
        </w:rPr>
        <w:t> необходимо написать программу движения робота, останавливающегося при достижении черной линии.</w:t>
      </w:r>
    </w:p>
    <w:p w:rsidR="009542A8" w:rsidRPr="009542A8" w:rsidRDefault="009542A8" w:rsidP="009542A8">
      <w:pPr>
        <w:shd w:val="clear" w:color="auto" w:fill="FFFFFF"/>
        <w:spacing w:after="135" w:line="240" w:lineRule="auto"/>
        <w:ind w:left="270"/>
        <w:rPr>
          <w:rFonts w:ascii="Helvetica" w:eastAsia="Times New Roman" w:hAnsi="Helvetica" w:cs="Helvetica"/>
          <w:color w:val="333333"/>
          <w:sz w:val="21"/>
          <w:szCs w:val="21"/>
        </w:rPr>
      </w:pPr>
      <w:r w:rsidRPr="009542A8">
        <w:rPr>
          <w:rFonts w:ascii="Helvetica" w:eastAsia="Times New Roman" w:hAnsi="Helvetica" w:cs="Helvetica"/>
          <w:b/>
          <w:bCs/>
          <w:color w:val="333333"/>
          <w:sz w:val="21"/>
          <w:szCs w:val="21"/>
        </w:rPr>
        <w:t>Решение:</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Проведенный эксперимент показал нам, что при пересечении черной линии, значение датчика цвета в режиме </w:t>
      </w:r>
      <w:r w:rsidRPr="009542A8">
        <w:rPr>
          <w:rFonts w:ascii="Helvetica" w:eastAsia="Times New Roman" w:hAnsi="Helvetica" w:cs="Helvetica"/>
          <w:b/>
          <w:bCs/>
          <w:color w:val="333333"/>
          <w:sz w:val="21"/>
          <w:szCs w:val="21"/>
        </w:rPr>
        <w:t>"Яркость отраженного света"</w:t>
      </w:r>
      <w:r w:rsidRPr="009542A8">
        <w:rPr>
          <w:rFonts w:ascii="Helvetica" w:eastAsia="Times New Roman" w:hAnsi="Helvetica" w:cs="Helvetica"/>
          <w:color w:val="333333"/>
          <w:sz w:val="21"/>
          <w:szCs w:val="21"/>
        </w:rPr>
        <w:t> равняется </w:t>
      </w:r>
      <w:r w:rsidRPr="009542A8">
        <w:rPr>
          <w:rFonts w:ascii="Helvetica" w:eastAsia="Times New Roman" w:hAnsi="Helvetica" w:cs="Helvetica"/>
          <w:b/>
          <w:bCs/>
          <w:color w:val="333333"/>
          <w:sz w:val="21"/>
          <w:szCs w:val="21"/>
        </w:rPr>
        <w:t>6</w:t>
      </w:r>
      <w:r w:rsidRPr="009542A8">
        <w:rPr>
          <w:rFonts w:ascii="Helvetica" w:eastAsia="Times New Roman" w:hAnsi="Helvetica" w:cs="Helvetica"/>
          <w:color w:val="333333"/>
          <w:sz w:val="21"/>
          <w:szCs w:val="21"/>
        </w:rPr>
        <w:t>. Значит, для выполнения </w:t>
      </w:r>
      <w:r w:rsidRPr="009542A8">
        <w:rPr>
          <w:rFonts w:ascii="Helvetica" w:eastAsia="Times New Roman" w:hAnsi="Helvetica" w:cs="Helvetica"/>
          <w:b/>
          <w:bCs/>
          <w:color w:val="333333"/>
          <w:sz w:val="21"/>
          <w:szCs w:val="21"/>
        </w:rPr>
        <w:t>Задачи №11</w:t>
      </w:r>
      <w:r w:rsidRPr="009542A8">
        <w:rPr>
          <w:rFonts w:ascii="Helvetica" w:eastAsia="Times New Roman" w:hAnsi="Helvetica" w:cs="Helvetica"/>
          <w:color w:val="333333"/>
          <w:sz w:val="21"/>
          <w:szCs w:val="21"/>
        </w:rPr>
        <w:t> наш робот должен двигаться прямолинейно, пока искомое значение датчика цвета не станет меньше </w:t>
      </w:r>
      <w:r w:rsidRPr="009542A8">
        <w:rPr>
          <w:rFonts w:ascii="Helvetica" w:eastAsia="Times New Roman" w:hAnsi="Helvetica" w:cs="Helvetica"/>
          <w:b/>
          <w:bCs/>
          <w:color w:val="333333"/>
          <w:sz w:val="21"/>
          <w:szCs w:val="21"/>
        </w:rPr>
        <w:t>7</w:t>
      </w:r>
      <w:r w:rsidRPr="009542A8">
        <w:rPr>
          <w:rFonts w:ascii="Helvetica" w:eastAsia="Times New Roman" w:hAnsi="Helvetica" w:cs="Helvetica"/>
          <w:color w:val="333333"/>
          <w:sz w:val="21"/>
          <w:szCs w:val="21"/>
        </w:rPr>
        <w:t>. Воспользуемся уже знакомым нам программным блоком </w:t>
      </w:r>
      <w:r w:rsidRPr="009542A8">
        <w:rPr>
          <w:rFonts w:ascii="Helvetica" w:eastAsia="Times New Roman" w:hAnsi="Helvetica" w:cs="Helvetica"/>
          <w:b/>
          <w:bCs/>
          <w:color w:val="333333"/>
          <w:sz w:val="21"/>
          <w:szCs w:val="21"/>
        </w:rPr>
        <w:t>"Ожидание"</w:t>
      </w:r>
      <w:r w:rsidRPr="009542A8">
        <w:rPr>
          <w:rFonts w:ascii="Helvetica" w:eastAsia="Times New Roman" w:hAnsi="Helvetica" w:cs="Helvetica"/>
          <w:color w:val="333333"/>
          <w:sz w:val="21"/>
          <w:szCs w:val="21"/>
        </w:rPr>
        <w:t> Оранжевой палитры. Выберем требуемый условию задачи режим работы программного блока </w:t>
      </w:r>
      <w:r w:rsidRPr="009542A8">
        <w:rPr>
          <w:rFonts w:ascii="Helvetica" w:eastAsia="Times New Roman" w:hAnsi="Helvetica" w:cs="Helvetica"/>
          <w:b/>
          <w:bCs/>
          <w:color w:val="333333"/>
          <w:sz w:val="21"/>
          <w:szCs w:val="21"/>
        </w:rPr>
        <w:t>"Ожидание" (Рис. 5).</w:t>
      </w:r>
      <w:r w:rsidRPr="009542A8">
        <w:rPr>
          <w:rFonts w:ascii="Helvetica" w:eastAsia="Times New Roman" w:hAnsi="Helvetica" w:cs="Helvetica"/>
          <w:color w:val="333333"/>
          <w:sz w:val="21"/>
          <w:szCs w:val="21"/>
        </w:rPr>
        <w:t> </w:t>
      </w:r>
    </w:p>
    <w:p w:rsidR="009542A8" w:rsidRPr="009542A8" w:rsidRDefault="009542A8" w:rsidP="009542A8">
      <w:pPr>
        <w:shd w:val="clear" w:color="auto" w:fill="FFFFFF"/>
        <w:spacing w:after="0" w:line="240" w:lineRule="auto"/>
        <w:ind w:left="270"/>
        <w:rPr>
          <w:rFonts w:ascii="Helvetica" w:eastAsia="Times New Roman" w:hAnsi="Helvetica" w:cs="Helvetica"/>
          <w:color w:val="333333"/>
          <w:sz w:val="21"/>
          <w:szCs w:val="21"/>
        </w:rPr>
      </w:pPr>
      <w:r w:rsidRPr="009542A8">
        <w:rPr>
          <w:rFonts w:ascii="Helvetica" w:eastAsia="Times New Roman" w:hAnsi="Helvetica" w:cs="Helvetica"/>
          <w:noProof/>
          <w:color w:val="0088CC"/>
          <w:sz w:val="21"/>
          <w:szCs w:val="21"/>
          <w:bdr w:val="single" w:sz="6" w:space="3" w:color="DDDDDD" w:frame="1"/>
        </w:rPr>
        <w:drawing>
          <wp:inline distT="0" distB="0" distL="0" distR="0" wp14:anchorId="0A97E8E1" wp14:editId="00CDAECC">
            <wp:extent cx="3811905" cy="949960"/>
            <wp:effectExtent l="0" t="0" r="0" b="2540"/>
            <wp:docPr id="10" name="Рисунок 10" descr="Блок Ожидание. Датчик цвета (нажмите для увеличения)">
              <a:hlinkClick xmlns:a="http://schemas.openxmlformats.org/drawingml/2006/main" r:id="rId11" tooltip="&quot;Блок Ожидание. Датчик цвета (нажмите для увелич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лок Ожидание. Датчик цвета (нажмите для увеличения)">
                      <a:hlinkClick r:id="rId11" tooltip="&quot;Блок Ожидание. Датчик цвета (нажмите для увеличения)&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905" cy="949960"/>
                    </a:xfrm>
                    <a:prstGeom prst="rect">
                      <a:avLst/>
                    </a:prstGeom>
                    <a:noFill/>
                    <a:ln>
                      <a:noFill/>
                    </a:ln>
                  </pic:spPr>
                </pic:pic>
              </a:graphicData>
            </a:graphic>
          </wp:inline>
        </w:drawing>
      </w:r>
    </w:p>
    <w:p w:rsidR="009542A8" w:rsidRPr="009542A8" w:rsidRDefault="009542A8" w:rsidP="009542A8">
      <w:pPr>
        <w:shd w:val="clear" w:color="auto" w:fill="FFFFFF"/>
        <w:spacing w:after="135" w:line="240" w:lineRule="auto"/>
        <w:ind w:left="270"/>
        <w:jc w:val="center"/>
        <w:rPr>
          <w:rFonts w:ascii="Helvetica" w:eastAsia="Times New Roman" w:hAnsi="Helvetica" w:cs="Helvetica"/>
          <w:color w:val="333333"/>
          <w:sz w:val="21"/>
          <w:szCs w:val="21"/>
        </w:rPr>
      </w:pPr>
      <w:r w:rsidRPr="009542A8">
        <w:rPr>
          <w:rFonts w:ascii="Helvetica" w:eastAsia="Times New Roman" w:hAnsi="Helvetica" w:cs="Helvetica"/>
          <w:b/>
          <w:bCs/>
          <w:color w:val="333333"/>
          <w:sz w:val="21"/>
          <w:szCs w:val="21"/>
        </w:rPr>
        <w:t>Рис. 5</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Необходимо также настроить параметры программного блока </w:t>
      </w:r>
      <w:r w:rsidRPr="009542A8">
        <w:rPr>
          <w:rFonts w:ascii="Helvetica" w:eastAsia="Times New Roman" w:hAnsi="Helvetica" w:cs="Helvetica"/>
          <w:b/>
          <w:bCs/>
          <w:color w:val="333333"/>
          <w:sz w:val="21"/>
          <w:szCs w:val="21"/>
        </w:rPr>
        <w:t>"Ожидание"</w:t>
      </w:r>
      <w:r w:rsidRPr="009542A8">
        <w:rPr>
          <w:rFonts w:ascii="Helvetica" w:eastAsia="Times New Roman" w:hAnsi="Helvetica" w:cs="Helvetica"/>
          <w:color w:val="333333"/>
          <w:sz w:val="21"/>
          <w:szCs w:val="21"/>
        </w:rPr>
        <w:t>. Параметр </w:t>
      </w:r>
      <w:r w:rsidRPr="009542A8">
        <w:rPr>
          <w:rFonts w:ascii="Helvetica" w:eastAsia="Times New Roman" w:hAnsi="Helvetica" w:cs="Helvetica"/>
          <w:b/>
          <w:bCs/>
          <w:color w:val="333333"/>
          <w:sz w:val="21"/>
          <w:szCs w:val="21"/>
        </w:rPr>
        <w:t>"Тип сравнения" (Рис. 6 поз. 1)</w:t>
      </w:r>
      <w:r w:rsidRPr="009542A8">
        <w:rPr>
          <w:rFonts w:ascii="Helvetica" w:eastAsia="Times New Roman" w:hAnsi="Helvetica" w:cs="Helvetica"/>
          <w:color w:val="333333"/>
          <w:sz w:val="21"/>
          <w:szCs w:val="21"/>
        </w:rPr>
        <w:t> может принимать следующие значения: </w:t>
      </w:r>
      <w:r w:rsidRPr="009542A8">
        <w:rPr>
          <w:rFonts w:ascii="Helvetica" w:eastAsia="Times New Roman" w:hAnsi="Helvetica" w:cs="Helvetica"/>
          <w:b/>
          <w:bCs/>
          <w:color w:val="333333"/>
          <w:sz w:val="21"/>
          <w:szCs w:val="21"/>
        </w:rPr>
        <w:t>"Равно"</w:t>
      </w:r>
      <w:r w:rsidRPr="009542A8">
        <w:rPr>
          <w:rFonts w:ascii="Helvetica" w:eastAsia="Times New Roman" w:hAnsi="Helvetica" w:cs="Helvetica"/>
          <w:color w:val="333333"/>
          <w:sz w:val="21"/>
          <w:szCs w:val="21"/>
        </w:rPr>
        <w:t>=0, </w:t>
      </w:r>
      <w:r w:rsidRPr="009542A8">
        <w:rPr>
          <w:rFonts w:ascii="Helvetica" w:eastAsia="Times New Roman" w:hAnsi="Helvetica" w:cs="Helvetica"/>
          <w:b/>
          <w:bCs/>
          <w:color w:val="333333"/>
          <w:sz w:val="21"/>
          <w:szCs w:val="21"/>
        </w:rPr>
        <w:t>"Не равно"</w:t>
      </w:r>
      <w:r w:rsidRPr="009542A8">
        <w:rPr>
          <w:rFonts w:ascii="Helvetica" w:eastAsia="Times New Roman" w:hAnsi="Helvetica" w:cs="Helvetica"/>
          <w:color w:val="333333"/>
          <w:sz w:val="21"/>
          <w:szCs w:val="21"/>
        </w:rPr>
        <w:t>=1, </w:t>
      </w:r>
      <w:r w:rsidRPr="009542A8">
        <w:rPr>
          <w:rFonts w:ascii="Helvetica" w:eastAsia="Times New Roman" w:hAnsi="Helvetica" w:cs="Helvetica"/>
          <w:b/>
          <w:bCs/>
          <w:color w:val="333333"/>
          <w:sz w:val="21"/>
          <w:szCs w:val="21"/>
        </w:rPr>
        <w:t>"Больше"</w:t>
      </w:r>
      <w:r w:rsidRPr="009542A8">
        <w:rPr>
          <w:rFonts w:ascii="Helvetica" w:eastAsia="Times New Roman" w:hAnsi="Helvetica" w:cs="Helvetica"/>
          <w:color w:val="333333"/>
          <w:sz w:val="21"/>
          <w:szCs w:val="21"/>
        </w:rPr>
        <w:t>=2, </w:t>
      </w:r>
      <w:r w:rsidRPr="009542A8">
        <w:rPr>
          <w:rFonts w:ascii="Helvetica" w:eastAsia="Times New Roman" w:hAnsi="Helvetica" w:cs="Helvetica"/>
          <w:b/>
          <w:bCs/>
          <w:color w:val="333333"/>
          <w:sz w:val="21"/>
          <w:szCs w:val="21"/>
        </w:rPr>
        <w:t>"Больше или равно"</w:t>
      </w:r>
      <w:r w:rsidRPr="009542A8">
        <w:rPr>
          <w:rFonts w:ascii="Helvetica" w:eastAsia="Times New Roman" w:hAnsi="Helvetica" w:cs="Helvetica"/>
          <w:color w:val="333333"/>
          <w:sz w:val="21"/>
          <w:szCs w:val="21"/>
        </w:rPr>
        <w:t>=3, </w:t>
      </w:r>
      <w:r w:rsidRPr="009542A8">
        <w:rPr>
          <w:rFonts w:ascii="Helvetica" w:eastAsia="Times New Roman" w:hAnsi="Helvetica" w:cs="Helvetica"/>
          <w:b/>
          <w:bCs/>
          <w:color w:val="333333"/>
          <w:sz w:val="21"/>
          <w:szCs w:val="21"/>
        </w:rPr>
        <w:t>"Меньше"</w:t>
      </w:r>
      <w:r w:rsidRPr="009542A8">
        <w:rPr>
          <w:rFonts w:ascii="Helvetica" w:eastAsia="Times New Roman" w:hAnsi="Helvetica" w:cs="Helvetica"/>
          <w:color w:val="333333"/>
          <w:sz w:val="21"/>
          <w:szCs w:val="21"/>
        </w:rPr>
        <w:t>=4, </w:t>
      </w:r>
      <w:r w:rsidRPr="009542A8">
        <w:rPr>
          <w:rFonts w:ascii="Helvetica" w:eastAsia="Times New Roman" w:hAnsi="Helvetica" w:cs="Helvetica"/>
          <w:b/>
          <w:bCs/>
          <w:color w:val="333333"/>
          <w:sz w:val="21"/>
          <w:szCs w:val="21"/>
        </w:rPr>
        <w:t>"Меньше или равно"</w:t>
      </w:r>
      <w:r w:rsidRPr="009542A8">
        <w:rPr>
          <w:rFonts w:ascii="Helvetica" w:eastAsia="Times New Roman" w:hAnsi="Helvetica" w:cs="Helvetica"/>
          <w:color w:val="333333"/>
          <w:sz w:val="21"/>
          <w:szCs w:val="21"/>
        </w:rPr>
        <w:t>=5. В нашем случае установим </w:t>
      </w:r>
      <w:r w:rsidRPr="009542A8">
        <w:rPr>
          <w:rFonts w:ascii="Helvetica" w:eastAsia="Times New Roman" w:hAnsi="Helvetica" w:cs="Helvetica"/>
          <w:b/>
          <w:bCs/>
          <w:color w:val="333333"/>
          <w:sz w:val="21"/>
          <w:szCs w:val="21"/>
        </w:rPr>
        <w:t>"Тип сравнения"</w:t>
      </w:r>
      <w:r w:rsidRPr="009542A8">
        <w:rPr>
          <w:rFonts w:ascii="Helvetica" w:eastAsia="Times New Roman" w:hAnsi="Helvetica" w:cs="Helvetica"/>
          <w:color w:val="333333"/>
          <w:sz w:val="21"/>
          <w:szCs w:val="21"/>
        </w:rPr>
        <w:t> в значение </w:t>
      </w:r>
      <w:r w:rsidRPr="009542A8">
        <w:rPr>
          <w:rFonts w:ascii="Helvetica" w:eastAsia="Times New Roman" w:hAnsi="Helvetica" w:cs="Helvetica"/>
          <w:b/>
          <w:bCs/>
          <w:color w:val="333333"/>
          <w:sz w:val="21"/>
          <w:szCs w:val="21"/>
        </w:rPr>
        <w:t>"Меньше"</w:t>
      </w:r>
      <w:r w:rsidRPr="009542A8">
        <w:rPr>
          <w:rFonts w:ascii="Helvetica" w:eastAsia="Times New Roman" w:hAnsi="Helvetica" w:cs="Helvetica"/>
          <w:color w:val="333333"/>
          <w:sz w:val="21"/>
          <w:szCs w:val="21"/>
        </w:rPr>
        <w:t>. Параметр </w:t>
      </w:r>
      <w:r w:rsidRPr="009542A8">
        <w:rPr>
          <w:rFonts w:ascii="Helvetica" w:eastAsia="Times New Roman" w:hAnsi="Helvetica" w:cs="Helvetica"/>
          <w:b/>
          <w:bCs/>
          <w:color w:val="333333"/>
          <w:sz w:val="21"/>
          <w:szCs w:val="21"/>
        </w:rPr>
        <w:t>"Пороговое значение"</w:t>
      </w:r>
      <w:r w:rsidRPr="009542A8">
        <w:rPr>
          <w:rFonts w:ascii="Helvetica" w:eastAsia="Times New Roman" w:hAnsi="Helvetica" w:cs="Helvetica"/>
          <w:color w:val="333333"/>
          <w:sz w:val="21"/>
          <w:szCs w:val="21"/>
        </w:rPr>
        <w:t> установим равным </w:t>
      </w:r>
      <w:r w:rsidRPr="009542A8">
        <w:rPr>
          <w:rFonts w:ascii="Helvetica" w:eastAsia="Times New Roman" w:hAnsi="Helvetica" w:cs="Helvetica"/>
          <w:b/>
          <w:bCs/>
          <w:color w:val="333333"/>
          <w:sz w:val="21"/>
          <w:szCs w:val="21"/>
        </w:rPr>
        <w:t>7 (Рис.6 поз. 2)</w:t>
      </w:r>
      <w:r w:rsidRPr="009542A8">
        <w:rPr>
          <w:rFonts w:ascii="Helvetica" w:eastAsia="Times New Roman" w:hAnsi="Helvetica" w:cs="Helvetica"/>
          <w:color w:val="333333"/>
          <w:sz w:val="21"/>
          <w:szCs w:val="21"/>
        </w:rPr>
        <w:t>.</w:t>
      </w:r>
    </w:p>
    <w:p w:rsidR="009542A8" w:rsidRPr="009542A8" w:rsidRDefault="009542A8" w:rsidP="009542A8">
      <w:pPr>
        <w:shd w:val="clear" w:color="auto" w:fill="FFFFFF"/>
        <w:spacing w:after="135" w:line="240" w:lineRule="auto"/>
        <w:ind w:left="270"/>
        <w:rPr>
          <w:rFonts w:ascii="Helvetica" w:eastAsia="Times New Roman" w:hAnsi="Helvetica" w:cs="Helvetica"/>
          <w:color w:val="333333"/>
          <w:sz w:val="21"/>
          <w:szCs w:val="21"/>
        </w:rPr>
      </w:pPr>
      <w:r w:rsidRPr="009542A8">
        <w:rPr>
          <w:rFonts w:ascii="Helvetica" w:eastAsia="Times New Roman" w:hAnsi="Helvetica" w:cs="Helvetica"/>
          <w:noProof/>
          <w:color w:val="333333"/>
          <w:sz w:val="21"/>
          <w:szCs w:val="21"/>
        </w:rPr>
        <w:lastRenderedPageBreak/>
        <w:drawing>
          <wp:inline distT="0" distB="0" distL="0" distR="0" wp14:anchorId="3067C8EA" wp14:editId="18938A9C">
            <wp:extent cx="1352062" cy="2018805"/>
            <wp:effectExtent l="0" t="0" r="635" b="635"/>
            <wp:docPr id="11" name="Рисунок 11" descr="Настройка блока Ожи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астройка блока Ожида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136" cy="2018916"/>
                    </a:xfrm>
                    <a:prstGeom prst="rect">
                      <a:avLst/>
                    </a:prstGeom>
                    <a:noFill/>
                    <a:ln>
                      <a:noFill/>
                    </a:ln>
                  </pic:spPr>
                </pic:pic>
              </a:graphicData>
            </a:graphic>
          </wp:inline>
        </w:drawing>
      </w:r>
    </w:p>
    <w:p w:rsidR="009542A8" w:rsidRPr="009542A8" w:rsidRDefault="009542A8" w:rsidP="009542A8">
      <w:pPr>
        <w:shd w:val="clear" w:color="auto" w:fill="FFFFFF"/>
        <w:spacing w:after="135" w:line="240" w:lineRule="auto"/>
        <w:ind w:left="270"/>
        <w:jc w:val="center"/>
        <w:rPr>
          <w:rFonts w:ascii="Helvetica" w:eastAsia="Times New Roman" w:hAnsi="Helvetica" w:cs="Helvetica"/>
          <w:color w:val="333333"/>
          <w:sz w:val="21"/>
          <w:szCs w:val="21"/>
        </w:rPr>
      </w:pPr>
      <w:r w:rsidRPr="009542A8">
        <w:rPr>
          <w:rFonts w:ascii="Helvetica" w:eastAsia="Times New Roman" w:hAnsi="Helvetica" w:cs="Helvetica"/>
          <w:b/>
          <w:bCs/>
          <w:color w:val="333333"/>
          <w:sz w:val="21"/>
          <w:szCs w:val="21"/>
        </w:rPr>
        <w:t>Рис. 6</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Как только установится значение датчика цвета меньше </w:t>
      </w:r>
      <w:r w:rsidRPr="009542A8">
        <w:rPr>
          <w:rFonts w:ascii="Helvetica" w:eastAsia="Times New Roman" w:hAnsi="Helvetica" w:cs="Helvetica"/>
          <w:b/>
          <w:bCs/>
          <w:color w:val="333333"/>
          <w:sz w:val="21"/>
          <w:szCs w:val="21"/>
        </w:rPr>
        <w:t>7</w:t>
      </w:r>
      <w:r w:rsidRPr="009542A8">
        <w:rPr>
          <w:rFonts w:ascii="Helvetica" w:eastAsia="Times New Roman" w:hAnsi="Helvetica" w:cs="Helvetica"/>
          <w:color w:val="333333"/>
          <w:sz w:val="21"/>
          <w:szCs w:val="21"/>
        </w:rPr>
        <w:t>, что случится, когда датчик цвета окажется расположенным над черной линией, нам необходимо будет выключить моторы, остановив робота. Задача решена </w:t>
      </w:r>
      <w:r w:rsidRPr="009542A8">
        <w:rPr>
          <w:rFonts w:ascii="Helvetica" w:eastAsia="Times New Roman" w:hAnsi="Helvetica" w:cs="Helvetica"/>
          <w:b/>
          <w:bCs/>
          <w:color w:val="333333"/>
          <w:sz w:val="21"/>
          <w:szCs w:val="21"/>
        </w:rPr>
        <w:t>(Рис. 7)</w:t>
      </w:r>
      <w:r w:rsidRPr="009542A8">
        <w:rPr>
          <w:rFonts w:ascii="Helvetica" w:eastAsia="Times New Roman" w:hAnsi="Helvetica" w:cs="Helvetica"/>
          <w:color w:val="333333"/>
          <w:sz w:val="21"/>
          <w:szCs w:val="21"/>
        </w:rPr>
        <w:t>.</w:t>
      </w:r>
    </w:p>
    <w:p w:rsidR="009542A8" w:rsidRPr="009542A8" w:rsidRDefault="009542A8" w:rsidP="009542A8">
      <w:pPr>
        <w:shd w:val="clear" w:color="auto" w:fill="FFFFFF"/>
        <w:spacing w:after="135" w:line="240" w:lineRule="auto"/>
        <w:ind w:left="270"/>
        <w:rPr>
          <w:rFonts w:ascii="Helvetica" w:eastAsia="Times New Roman" w:hAnsi="Helvetica" w:cs="Helvetica"/>
          <w:color w:val="333333"/>
          <w:sz w:val="21"/>
          <w:szCs w:val="21"/>
        </w:rPr>
      </w:pPr>
      <w:r w:rsidRPr="009542A8">
        <w:rPr>
          <w:rFonts w:ascii="Helvetica" w:eastAsia="Times New Roman" w:hAnsi="Helvetica" w:cs="Helvetica"/>
          <w:noProof/>
          <w:color w:val="333333"/>
          <w:sz w:val="21"/>
          <w:szCs w:val="21"/>
        </w:rPr>
        <w:drawing>
          <wp:inline distT="0" distB="0" distL="0" distR="0" wp14:anchorId="576AD637" wp14:editId="38A8CDF4">
            <wp:extent cx="4000485" cy="781601"/>
            <wp:effectExtent l="0" t="0" r="635" b="0"/>
            <wp:docPr id="12" name="Рисунок 12" descr="Решение Задачи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ешение Задачи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1635" cy="781826"/>
                    </a:xfrm>
                    <a:prstGeom prst="rect">
                      <a:avLst/>
                    </a:prstGeom>
                    <a:noFill/>
                    <a:ln>
                      <a:noFill/>
                    </a:ln>
                  </pic:spPr>
                </pic:pic>
              </a:graphicData>
            </a:graphic>
          </wp:inline>
        </w:drawing>
      </w:r>
    </w:p>
    <w:p w:rsidR="009542A8" w:rsidRPr="009542A8" w:rsidRDefault="009542A8" w:rsidP="009542A8">
      <w:pPr>
        <w:shd w:val="clear" w:color="auto" w:fill="FFFFFF"/>
        <w:spacing w:after="135" w:line="240" w:lineRule="auto"/>
        <w:ind w:left="270"/>
        <w:jc w:val="center"/>
        <w:rPr>
          <w:rFonts w:ascii="Helvetica" w:eastAsia="Times New Roman" w:hAnsi="Helvetica" w:cs="Helvetica"/>
          <w:color w:val="333333"/>
          <w:sz w:val="21"/>
          <w:szCs w:val="21"/>
        </w:rPr>
      </w:pPr>
      <w:r w:rsidRPr="009542A8">
        <w:rPr>
          <w:rFonts w:ascii="Helvetica" w:eastAsia="Times New Roman" w:hAnsi="Helvetica" w:cs="Helvetica"/>
          <w:b/>
          <w:bCs/>
          <w:color w:val="333333"/>
          <w:sz w:val="21"/>
          <w:szCs w:val="21"/>
        </w:rPr>
        <w:t>Рис. 7</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 xml:space="preserve">Для продолжения занятий нам понадобится изготовить новое поле, представляющее собой черную окружность диаметром примерно 1 метр, нанесенную на белое поле. Толщина линии окружности равняется 2 - 2,5 см. Для основы поля можно взять один лист бумаги размером A0 (841x1189 мм), склеить вместе два листа бумаги размером A1 (594x841 мм). На этом поле разметить линию окружности и закрасить её черной тушью. Можете также скачать макет поля, выполненный в формате </w:t>
      </w:r>
      <w:proofErr w:type="spellStart"/>
      <w:r w:rsidRPr="009542A8">
        <w:rPr>
          <w:rFonts w:ascii="Helvetica" w:eastAsia="Times New Roman" w:hAnsi="Helvetica" w:cs="Helvetica"/>
          <w:color w:val="333333"/>
          <w:sz w:val="21"/>
          <w:szCs w:val="21"/>
        </w:rPr>
        <w:t>Adobe</w:t>
      </w:r>
      <w:proofErr w:type="spellEnd"/>
      <w:r w:rsidRPr="009542A8">
        <w:rPr>
          <w:rFonts w:ascii="Helvetica" w:eastAsia="Times New Roman" w:hAnsi="Helvetica" w:cs="Helvetica"/>
          <w:color w:val="333333"/>
          <w:sz w:val="21"/>
          <w:szCs w:val="21"/>
        </w:rPr>
        <w:t xml:space="preserve"> </w:t>
      </w:r>
      <w:proofErr w:type="spellStart"/>
      <w:r w:rsidRPr="009542A8">
        <w:rPr>
          <w:rFonts w:ascii="Helvetica" w:eastAsia="Times New Roman" w:hAnsi="Helvetica" w:cs="Helvetica"/>
          <w:color w:val="333333"/>
          <w:sz w:val="21"/>
          <w:szCs w:val="21"/>
        </w:rPr>
        <w:t>Illustrator</w:t>
      </w:r>
      <w:proofErr w:type="spellEnd"/>
      <w:r w:rsidRPr="009542A8">
        <w:rPr>
          <w:rFonts w:ascii="Helvetica" w:eastAsia="Times New Roman" w:hAnsi="Helvetica" w:cs="Helvetica"/>
          <w:color w:val="333333"/>
          <w:sz w:val="21"/>
          <w:szCs w:val="21"/>
        </w:rPr>
        <w:t xml:space="preserve">, а затем заказать его печать на баннерной ткани в типографии. Размер макета равен 1250x1250 мм. (Просмотреть скачанный ниже макет можно, открыв его в программе </w:t>
      </w:r>
      <w:proofErr w:type="spellStart"/>
      <w:r w:rsidRPr="009542A8">
        <w:rPr>
          <w:rFonts w:ascii="Helvetica" w:eastAsia="Times New Roman" w:hAnsi="Helvetica" w:cs="Helvetica"/>
          <w:color w:val="333333"/>
          <w:sz w:val="21"/>
          <w:szCs w:val="21"/>
        </w:rPr>
        <w:t>Adobe</w:t>
      </w:r>
      <w:proofErr w:type="spellEnd"/>
      <w:r w:rsidRPr="009542A8">
        <w:rPr>
          <w:rFonts w:ascii="Helvetica" w:eastAsia="Times New Roman" w:hAnsi="Helvetica" w:cs="Helvetica"/>
          <w:color w:val="333333"/>
          <w:sz w:val="21"/>
          <w:szCs w:val="21"/>
        </w:rPr>
        <w:t xml:space="preserve"> </w:t>
      </w:r>
      <w:proofErr w:type="spellStart"/>
      <w:r w:rsidRPr="009542A8">
        <w:rPr>
          <w:rFonts w:ascii="Helvetica" w:eastAsia="Times New Roman" w:hAnsi="Helvetica" w:cs="Helvetica"/>
          <w:color w:val="333333"/>
          <w:sz w:val="21"/>
          <w:szCs w:val="21"/>
        </w:rPr>
        <w:t>Acrobat</w:t>
      </w:r>
      <w:proofErr w:type="spellEnd"/>
      <w:r w:rsidRPr="009542A8">
        <w:rPr>
          <w:rFonts w:ascii="Helvetica" w:eastAsia="Times New Roman" w:hAnsi="Helvetica" w:cs="Helvetica"/>
          <w:color w:val="333333"/>
          <w:sz w:val="21"/>
          <w:szCs w:val="21"/>
        </w:rPr>
        <w:t xml:space="preserve"> </w:t>
      </w:r>
      <w:proofErr w:type="spellStart"/>
      <w:r w:rsidRPr="009542A8">
        <w:rPr>
          <w:rFonts w:ascii="Helvetica" w:eastAsia="Times New Roman" w:hAnsi="Helvetica" w:cs="Helvetica"/>
          <w:color w:val="333333"/>
          <w:sz w:val="21"/>
          <w:szCs w:val="21"/>
        </w:rPr>
        <w:t>Reader</w:t>
      </w:r>
      <w:proofErr w:type="spellEnd"/>
      <w:r w:rsidRPr="009542A8">
        <w:rPr>
          <w:rFonts w:ascii="Helvetica" w:eastAsia="Times New Roman" w:hAnsi="Helvetica" w:cs="Helvetica"/>
          <w:color w:val="333333"/>
          <w:sz w:val="21"/>
          <w:szCs w:val="21"/>
        </w:rPr>
        <w:t>)</w:t>
      </w:r>
    </w:p>
    <w:p w:rsidR="009542A8" w:rsidRPr="009542A8" w:rsidRDefault="009542A8" w:rsidP="009542A8">
      <w:pPr>
        <w:shd w:val="clear" w:color="auto" w:fill="FFFFFF"/>
        <w:spacing w:after="135" w:line="240" w:lineRule="auto"/>
        <w:ind w:left="270"/>
        <w:rPr>
          <w:rFonts w:ascii="Helvetica" w:eastAsia="Times New Roman" w:hAnsi="Helvetica" w:cs="Helvetica"/>
          <w:color w:val="333333"/>
          <w:sz w:val="21"/>
          <w:szCs w:val="21"/>
        </w:rPr>
      </w:pPr>
      <w:r w:rsidRPr="009542A8">
        <w:rPr>
          <w:rFonts w:ascii="Helvetica" w:eastAsia="Times New Roman" w:hAnsi="Helvetica" w:cs="Helvetica"/>
          <w:noProof/>
          <w:color w:val="0088CC"/>
          <w:sz w:val="21"/>
          <w:szCs w:val="21"/>
        </w:rPr>
        <w:drawing>
          <wp:inline distT="0" distB="0" distL="0" distR="0" wp14:anchorId="6B7A0765" wp14:editId="437AAF3E">
            <wp:extent cx="1543792" cy="1543792"/>
            <wp:effectExtent l="0" t="0" r="0" b="0"/>
            <wp:docPr id="13" name="Рисунок 13" descr="Поле для занятий (Нажмите, чтобы скачать макет)">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ле для занятий (Нажмите, чтобы скачать макет)">
                      <a:hlinkClick r:id="rId15" tgtFrame="&quot;_sel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685" cy="1543685"/>
                    </a:xfrm>
                    <a:prstGeom prst="rect">
                      <a:avLst/>
                    </a:prstGeom>
                    <a:noFill/>
                    <a:ln>
                      <a:noFill/>
                    </a:ln>
                  </pic:spPr>
                </pic:pic>
              </a:graphicData>
            </a:graphic>
          </wp:inline>
        </w:drawing>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Данное поле пригодится нам для решения нескольких классических задач курса робототехники.</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b/>
          <w:bCs/>
          <w:color w:val="333333"/>
          <w:sz w:val="21"/>
          <w:szCs w:val="21"/>
        </w:rPr>
        <w:t>Задача №12:</w:t>
      </w:r>
      <w:r w:rsidRPr="009542A8">
        <w:rPr>
          <w:rFonts w:ascii="Helvetica" w:eastAsia="Times New Roman" w:hAnsi="Helvetica" w:cs="Helvetica"/>
          <w:color w:val="333333"/>
          <w:sz w:val="21"/>
          <w:szCs w:val="21"/>
        </w:rPr>
        <w:t> необходимо написать программу для робота, передвигающегося внутри круга, окантованного черной окружностью по следующему правилу:</w:t>
      </w:r>
    </w:p>
    <w:p w:rsidR="009542A8" w:rsidRPr="009542A8" w:rsidRDefault="009542A8" w:rsidP="009542A8">
      <w:pPr>
        <w:numPr>
          <w:ilvl w:val="0"/>
          <w:numId w:val="1"/>
        </w:numPr>
        <w:shd w:val="clear" w:color="auto" w:fill="FFFFFF"/>
        <w:spacing w:before="100" w:beforeAutospacing="1" w:after="100" w:afterAutospacing="1" w:line="270" w:lineRule="atLeast"/>
        <w:ind w:left="645"/>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робот движется вперед прямолинейно;</w:t>
      </w:r>
    </w:p>
    <w:p w:rsidR="009542A8" w:rsidRPr="009542A8" w:rsidRDefault="009542A8" w:rsidP="009542A8">
      <w:pPr>
        <w:numPr>
          <w:ilvl w:val="0"/>
          <w:numId w:val="1"/>
        </w:numPr>
        <w:shd w:val="clear" w:color="auto" w:fill="FFFFFF"/>
        <w:spacing w:before="100" w:beforeAutospacing="1" w:after="100" w:afterAutospacing="1" w:line="270" w:lineRule="atLeast"/>
        <w:ind w:left="645"/>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достигнув черной линии, робот останавливается;</w:t>
      </w:r>
    </w:p>
    <w:p w:rsidR="009542A8" w:rsidRPr="009542A8" w:rsidRDefault="009542A8" w:rsidP="009542A8">
      <w:pPr>
        <w:numPr>
          <w:ilvl w:val="0"/>
          <w:numId w:val="1"/>
        </w:numPr>
        <w:shd w:val="clear" w:color="auto" w:fill="FFFFFF"/>
        <w:spacing w:before="100" w:beforeAutospacing="1" w:after="100" w:afterAutospacing="1" w:line="270" w:lineRule="atLeast"/>
        <w:ind w:left="645"/>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робот отъезжает назад на два оборота моторов;</w:t>
      </w:r>
    </w:p>
    <w:p w:rsidR="009542A8" w:rsidRPr="009542A8" w:rsidRDefault="009542A8" w:rsidP="009542A8">
      <w:pPr>
        <w:numPr>
          <w:ilvl w:val="0"/>
          <w:numId w:val="1"/>
        </w:numPr>
        <w:shd w:val="clear" w:color="auto" w:fill="FFFFFF"/>
        <w:spacing w:before="100" w:beforeAutospacing="1" w:after="100" w:afterAutospacing="1" w:line="270" w:lineRule="atLeast"/>
        <w:ind w:left="645"/>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робот поворачивает вправо на 90 градусов;</w:t>
      </w:r>
    </w:p>
    <w:p w:rsidR="009542A8" w:rsidRPr="009542A8" w:rsidRDefault="009542A8" w:rsidP="009542A8">
      <w:pPr>
        <w:numPr>
          <w:ilvl w:val="0"/>
          <w:numId w:val="1"/>
        </w:numPr>
        <w:shd w:val="clear" w:color="auto" w:fill="FFFFFF"/>
        <w:spacing w:before="100" w:beforeAutospacing="1" w:after="100" w:afterAutospacing="1" w:line="270" w:lineRule="atLeast"/>
        <w:ind w:left="645"/>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движение робота повторяется.</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Знания, полученные на предыдущих уроках, помогут вам самостоятельно создать программу, решающую Задачу №12.</w:t>
      </w:r>
    </w:p>
    <w:p w:rsidR="009542A8" w:rsidRPr="009542A8" w:rsidRDefault="009542A8" w:rsidP="009542A8">
      <w:pPr>
        <w:shd w:val="clear" w:color="auto" w:fill="004466"/>
        <w:spacing w:after="45" w:line="240" w:lineRule="auto"/>
        <w:ind w:left="315"/>
        <w:rPr>
          <w:rFonts w:ascii="Arial" w:eastAsia="Times New Roman" w:hAnsi="Arial" w:cs="Arial"/>
          <w:b/>
          <w:bCs/>
          <w:color w:val="FFFFF7"/>
          <w:sz w:val="24"/>
          <w:szCs w:val="24"/>
        </w:rPr>
      </w:pPr>
      <w:r w:rsidRPr="009542A8">
        <w:rPr>
          <w:rFonts w:ascii="Arial" w:eastAsia="Times New Roman" w:hAnsi="Arial" w:cs="Arial"/>
          <w:b/>
          <w:bCs/>
          <w:color w:val="FFFFF7"/>
          <w:sz w:val="24"/>
          <w:szCs w:val="24"/>
        </w:rPr>
        <w:lastRenderedPageBreak/>
        <w:t>Решение задачи №12</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К работе датчика цвета в режиме </w:t>
      </w:r>
      <w:r w:rsidRPr="009542A8">
        <w:rPr>
          <w:rFonts w:ascii="Helvetica" w:eastAsia="Times New Roman" w:hAnsi="Helvetica" w:cs="Helvetica"/>
          <w:b/>
          <w:bCs/>
          <w:color w:val="333333"/>
          <w:sz w:val="21"/>
          <w:szCs w:val="21"/>
        </w:rPr>
        <w:t>"Яркость отраженного света"</w:t>
      </w:r>
      <w:r w:rsidRPr="009542A8">
        <w:rPr>
          <w:rFonts w:ascii="Helvetica" w:eastAsia="Times New Roman" w:hAnsi="Helvetica" w:cs="Helvetica"/>
          <w:color w:val="333333"/>
          <w:sz w:val="21"/>
          <w:szCs w:val="21"/>
        </w:rPr>
        <w:t> мы еще неоднократно вернемся, когда будем рассматривать алгоритмы движения вдоль черной линии. А пока разберем третий режим работы датчика цвета.</w:t>
      </w:r>
    </w:p>
    <w:p w:rsidR="009542A8" w:rsidRPr="009542A8" w:rsidRDefault="009542A8" w:rsidP="009542A8">
      <w:pPr>
        <w:shd w:val="clear" w:color="auto" w:fill="FFFFFF"/>
        <w:spacing w:before="180" w:after="180" w:line="300" w:lineRule="atLeast"/>
        <w:ind w:left="270"/>
        <w:outlineLvl w:val="2"/>
        <w:rPr>
          <w:rFonts w:ascii="Helvetica" w:eastAsia="Times New Roman" w:hAnsi="Helvetica" w:cs="Helvetica"/>
          <w:b/>
          <w:bCs/>
          <w:color w:val="333333"/>
          <w:sz w:val="27"/>
          <w:szCs w:val="27"/>
        </w:rPr>
      </w:pPr>
      <w:r w:rsidRPr="009542A8">
        <w:rPr>
          <w:rFonts w:ascii="Helvetica" w:eastAsia="Times New Roman" w:hAnsi="Helvetica" w:cs="Helvetica"/>
          <w:b/>
          <w:bCs/>
          <w:color w:val="333333"/>
          <w:sz w:val="27"/>
          <w:szCs w:val="27"/>
        </w:rPr>
        <w:t>6.2. Датчик цвета – режим "Яркость внешнего освещения"</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Режим работы датчика цвета </w:t>
      </w:r>
      <w:r w:rsidRPr="009542A8">
        <w:rPr>
          <w:rFonts w:ascii="Helvetica" w:eastAsia="Times New Roman" w:hAnsi="Helvetica" w:cs="Helvetica"/>
          <w:b/>
          <w:bCs/>
          <w:color w:val="333333"/>
          <w:sz w:val="21"/>
          <w:szCs w:val="21"/>
        </w:rPr>
        <w:t>"Яркость внешнего освещения"</w:t>
      </w:r>
      <w:r w:rsidRPr="009542A8">
        <w:rPr>
          <w:rFonts w:ascii="Helvetica" w:eastAsia="Times New Roman" w:hAnsi="Helvetica" w:cs="Helvetica"/>
          <w:color w:val="333333"/>
          <w:sz w:val="21"/>
          <w:szCs w:val="21"/>
        </w:rPr>
        <w:t> очень похож на режим </w:t>
      </w:r>
      <w:r w:rsidRPr="009542A8">
        <w:rPr>
          <w:rFonts w:ascii="Helvetica" w:eastAsia="Times New Roman" w:hAnsi="Helvetica" w:cs="Helvetica"/>
          <w:b/>
          <w:bCs/>
          <w:color w:val="333333"/>
          <w:sz w:val="21"/>
          <w:szCs w:val="21"/>
        </w:rPr>
        <w:t>"Яркость отраженного света"</w:t>
      </w:r>
      <w:r w:rsidRPr="009542A8">
        <w:rPr>
          <w:rFonts w:ascii="Helvetica" w:eastAsia="Times New Roman" w:hAnsi="Helvetica" w:cs="Helvetica"/>
          <w:color w:val="333333"/>
          <w:sz w:val="21"/>
          <w:szCs w:val="21"/>
        </w:rPr>
        <w:t>, только в этом случае датчик не излучает освещение, а измеряет естественное световое освещение окружающей среды. Визуально данный режим работы датчика можно определить по слабо светящемуся синему светодиоду. Показания датчика изменяются от </w:t>
      </w:r>
      <w:r w:rsidRPr="009542A8">
        <w:rPr>
          <w:rFonts w:ascii="Helvetica" w:eastAsia="Times New Roman" w:hAnsi="Helvetica" w:cs="Helvetica"/>
          <w:b/>
          <w:bCs/>
          <w:color w:val="333333"/>
          <w:sz w:val="21"/>
          <w:szCs w:val="21"/>
        </w:rPr>
        <w:t>0</w:t>
      </w:r>
      <w:r w:rsidRPr="009542A8">
        <w:rPr>
          <w:rFonts w:ascii="Helvetica" w:eastAsia="Times New Roman" w:hAnsi="Helvetica" w:cs="Helvetica"/>
          <w:color w:val="333333"/>
          <w:sz w:val="21"/>
          <w:szCs w:val="21"/>
        </w:rPr>
        <w:t> (отсутствие света) до </w:t>
      </w:r>
      <w:r w:rsidRPr="009542A8">
        <w:rPr>
          <w:rFonts w:ascii="Helvetica" w:eastAsia="Times New Roman" w:hAnsi="Helvetica" w:cs="Helvetica"/>
          <w:b/>
          <w:bCs/>
          <w:color w:val="333333"/>
          <w:sz w:val="21"/>
          <w:szCs w:val="21"/>
        </w:rPr>
        <w:t>100</w:t>
      </w:r>
      <w:r w:rsidRPr="009542A8">
        <w:rPr>
          <w:rFonts w:ascii="Helvetica" w:eastAsia="Times New Roman" w:hAnsi="Helvetica" w:cs="Helvetica"/>
          <w:color w:val="333333"/>
          <w:sz w:val="21"/>
          <w:szCs w:val="21"/>
        </w:rPr>
        <w:t>(самый яркий свет). При решении практических задач, требующих измерения внешнего освещения, рекомендуется располагать датчик, так, чтобы датчик оставался максимально открытым и не загораживался другими деталями и конструкциями. </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Давайте закрепим датчик цвета на нашем роботе так же, как мы крепили датчик касания в Уроке №4 </w:t>
      </w:r>
      <w:r w:rsidRPr="009542A8">
        <w:rPr>
          <w:rFonts w:ascii="Helvetica" w:eastAsia="Times New Roman" w:hAnsi="Helvetica" w:cs="Helvetica"/>
          <w:b/>
          <w:bCs/>
          <w:color w:val="333333"/>
          <w:sz w:val="21"/>
          <w:szCs w:val="21"/>
        </w:rPr>
        <w:t>(Рис. 9)</w:t>
      </w:r>
      <w:r w:rsidRPr="009542A8">
        <w:rPr>
          <w:rFonts w:ascii="Helvetica" w:eastAsia="Times New Roman" w:hAnsi="Helvetica" w:cs="Helvetica"/>
          <w:color w:val="333333"/>
          <w:sz w:val="21"/>
          <w:szCs w:val="21"/>
        </w:rPr>
        <w:t>. Подключим датчик цвета кабелем к порту </w:t>
      </w:r>
      <w:r w:rsidRPr="009542A8">
        <w:rPr>
          <w:rFonts w:ascii="Helvetica" w:eastAsia="Times New Roman" w:hAnsi="Helvetica" w:cs="Helvetica"/>
          <w:b/>
          <w:bCs/>
          <w:color w:val="333333"/>
          <w:sz w:val="21"/>
          <w:szCs w:val="21"/>
        </w:rPr>
        <w:t>"2"</w:t>
      </w:r>
      <w:r w:rsidRPr="009542A8">
        <w:rPr>
          <w:rFonts w:ascii="Helvetica" w:eastAsia="Times New Roman" w:hAnsi="Helvetica" w:cs="Helvetica"/>
          <w:color w:val="333333"/>
          <w:sz w:val="21"/>
          <w:szCs w:val="21"/>
        </w:rPr>
        <w:t> модуля EV3. Перейдем к решению практических задач.</w:t>
      </w:r>
    </w:p>
    <w:p w:rsidR="009542A8" w:rsidRPr="009542A8" w:rsidRDefault="009542A8" w:rsidP="009542A8">
      <w:pPr>
        <w:shd w:val="clear" w:color="auto" w:fill="FFFFFF"/>
        <w:spacing w:after="135" w:line="240" w:lineRule="auto"/>
        <w:ind w:left="270"/>
        <w:rPr>
          <w:rFonts w:ascii="Helvetica" w:eastAsia="Times New Roman" w:hAnsi="Helvetica" w:cs="Helvetica"/>
          <w:color w:val="333333"/>
          <w:sz w:val="21"/>
          <w:szCs w:val="21"/>
        </w:rPr>
      </w:pPr>
      <w:r w:rsidRPr="009542A8">
        <w:rPr>
          <w:rFonts w:ascii="Helvetica" w:eastAsia="Times New Roman" w:hAnsi="Helvetica" w:cs="Helvetica"/>
          <w:noProof/>
          <w:color w:val="333333"/>
          <w:sz w:val="21"/>
          <w:szCs w:val="21"/>
        </w:rPr>
        <w:drawing>
          <wp:inline distT="0" distB="0" distL="0" distR="0" wp14:anchorId="2349D324" wp14:editId="6235D941">
            <wp:extent cx="3218213" cy="1527911"/>
            <wp:effectExtent l="0" t="0" r="1270" b="0"/>
            <wp:docPr id="14" name="Рисунок 14" descr="Установка датчика цвета на ро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Установка датчика цвета на робот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8040" cy="1527829"/>
                    </a:xfrm>
                    <a:prstGeom prst="rect">
                      <a:avLst/>
                    </a:prstGeom>
                    <a:noFill/>
                    <a:ln>
                      <a:noFill/>
                    </a:ln>
                  </pic:spPr>
                </pic:pic>
              </a:graphicData>
            </a:graphic>
          </wp:inline>
        </w:drawing>
      </w:r>
    </w:p>
    <w:p w:rsidR="009542A8" w:rsidRPr="009542A8" w:rsidRDefault="009542A8" w:rsidP="009542A8">
      <w:pPr>
        <w:shd w:val="clear" w:color="auto" w:fill="FFFFFF"/>
        <w:spacing w:after="135" w:line="240" w:lineRule="auto"/>
        <w:ind w:left="270"/>
        <w:jc w:val="center"/>
        <w:rPr>
          <w:rFonts w:ascii="Helvetica" w:eastAsia="Times New Roman" w:hAnsi="Helvetica" w:cs="Helvetica"/>
          <w:color w:val="333333"/>
          <w:sz w:val="21"/>
          <w:szCs w:val="21"/>
        </w:rPr>
      </w:pPr>
      <w:r w:rsidRPr="009542A8">
        <w:rPr>
          <w:rFonts w:ascii="Helvetica" w:eastAsia="Times New Roman" w:hAnsi="Helvetica" w:cs="Helvetica"/>
          <w:b/>
          <w:bCs/>
          <w:color w:val="333333"/>
          <w:sz w:val="21"/>
          <w:szCs w:val="21"/>
        </w:rPr>
        <w:t>Рис. 9</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b/>
          <w:bCs/>
          <w:color w:val="333333"/>
          <w:sz w:val="21"/>
          <w:szCs w:val="21"/>
        </w:rPr>
        <w:t>Задача №13:</w:t>
      </w:r>
      <w:r w:rsidRPr="009542A8">
        <w:rPr>
          <w:rFonts w:ascii="Helvetica" w:eastAsia="Times New Roman" w:hAnsi="Helvetica" w:cs="Helvetica"/>
          <w:color w:val="333333"/>
          <w:sz w:val="21"/>
          <w:szCs w:val="21"/>
        </w:rPr>
        <w:t> необходимо написать программу, изменяющую скорость движения нашего робота в зависимости от интенсивности внешнего освещения.</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Чтобы решить эту задачу, нам надо узнать, как получать текущее значение датчика. А поможет нам в этом Желтая палитра программных блоков, которая называется </w:t>
      </w:r>
      <w:r w:rsidRPr="009542A8">
        <w:rPr>
          <w:rFonts w:ascii="Helvetica" w:eastAsia="Times New Roman" w:hAnsi="Helvetica" w:cs="Helvetica"/>
          <w:b/>
          <w:bCs/>
          <w:color w:val="333333"/>
          <w:sz w:val="21"/>
          <w:szCs w:val="21"/>
        </w:rPr>
        <w:t>"Датчики"</w:t>
      </w:r>
      <w:r w:rsidRPr="009542A8">
        <w:rPr>
          <w:rFonts w:ascii="Helvetica" w:eastAsia="Times New Roman" w:hAnsi="Helvetica" w:cs="Helvetica"/>
          <w:color w:val="333333"/>
          <w:sz w:val="21"/>
          <w:szCs w:val="21"/>
        </w:rPr>
        <w:t>.</w:t>
      </w:r>
    </w:p>
    <w:p w:rsidR="009542A8" w:rsidRPr="009542A8" w:rsidRDefault="009542A8" w:rsidP="009542A8">
      <w:pPr>
        <w:shd w:val="clear" w:color="auto" w:fill="FFFFFF"/>
        <w:spacing w:before="180" w:after="180" w:line="300" w:lineRule="atLeast"/>
        <w:ind w:left="270"/>
        <w:outlineLvl w:val="2"/>
        <w:rPr>
          <w:rFonts w:ascii="Arial" w:eastAsia="Times New Roman" w:hAnsi="Arial" w:cs="Arial"/>
          <w:b/>
          <w:bCs/>
          <w:color w:val="333333"/>
          <w:sz w:val="27"/>
          <w:szCs w:val="27"/>
        </w:rPr>
      </w:pPr>
      <w:r w:rsidRPr="009542A8">
        <w:rPr>
          <w:rFonts w:ascii="Arial" w:eastAsia="Times New Roman" w:hAnsi="Arial" w:cs="Arial"/>
          <w:b/>
          <w:bCs/>
          <w:color w:val="333333"/>
          <w:sz w:val="27"/>
          <w:szCs w:val="27"/>
        </w:rPr>
        <w:t>6.3. Желтая палитра - "Датчики"</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 xml:space="preserve">Желтая палитра среды программирования </w:t>
      </w:r>
      <w:proofErr w:type="spellStart"/>
      <w:r w:rsidRPr="009542A8">
        <w:rPr>
          <w:rFonts w:ascii="Helvetica" w:eastAsia="Times New Roman" w:hAnsi="Helvetica" w:cs="Helvetica"/>
          <w:color w:val="333333"/>
          <w:sz w:val="21"/>
          <w:szCs w:val="21"/>
        </w:rPr>
        <w:t>Lego</w:t>
      </w:r>
      <w:proofErr w:type="spellEnd"/>
      <w:r w:rsidRPr="009542A8">
        <w:rPr>
          <w:rFonts w:ascii="Helvetica" w:eastAsia="Times New Roman" w:hAnsi="Helvetica" w:cs="Helvetica"/>
          <w:color w:val="333333"/>
          <w:sz w:val="21"/>
          <w:szCs w:val="21"/>
        </w:rPr>
        <w:t xml:space="preserve"> </w:t>
      </w:r>
      <w:proofErr w:type="spellStart"/>
      <w:r w:rsidRPr="009542A8">
        <w:rPr>
          <w:rFonts w:ascii="Helvetica" w:eastAsia="Times New Roman" w:hAnsi="Helvetica" w:cs="Helvetica"/>
          <w:color w:val="333333"/>
          <w:sz w:val="21"/>
          <w:szCs w:val="21"/>
        </w:rPr>
        <w:t>mindstorms</w:t>
      </w:r>
      <w:proofErr w:type="spellEnd"/>
      <w:r w:rsidRPr="009542A8">
        <w:rPr>
          <w:rFonts w:ascii="Helvetica" w:eastAsia="Times New Roman" w:hAnsi="Helvetica" w:cs="Helvetica"/>
          <w:color w:val="333333"/>
          <w:sz w:val="21"/>
          <w:szCs w:val="21"/>
        </w:rPr>
        <w:t xml:space="preserve"> EV3 содержит программные блоки, позволяющие получать текущие показания датчиков для дальнейшей обработки в программе. В отличие, например, от программного блока </w:t>
      </w:r>
      <w:r w:rsidRPr="009542A8">
        <w:rPr>
          <w:rFonts w:ascii="Helvetica" w:eastAsia="Times New Roman" w:hAnsi="Helvetica" w:cs="Helvetica"/>
          <w:b/>
          <w:bCs/>
          <w:color w:val="333333"/>
          <w:sz w:val="21"/>
          <w:szCs w:val="21"/>
        </w:rPr>
        <w:t>"Ожидание"</w:t>
      </w:r>
      <w:r w:rsidRPr="009542A8">
        <w:rPr>
          <w:rFonts w:ascii="Helvetica" w:eastAsia="Times New Roman" w:hAnsi="Helvetica" w:cs="Helvetica"/>
          <w:color w:val="333333"/>
          <w:sz w:val="21"/>
          <w:szCs w:val="21"/>
        </w:rPr>
        <w:t> Оранжевой палитры, программные блоки Желтой палитры сразу же передают управление к следующим за ними программным блокам.</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Количество программных блоков Желтой палитры отличается в домашней и образовательной версии среды программирования. В домашней версии среды программирования отсутствуют программные блоки для датчиков, не входящих в домашнюю версию конструктора. Но, при необходимости, их можно самостоятельно </w:t>
      </w:r>
      <w:hyperlink r:id="rId18" w:tgtFrame="_blank" w:history="1">
        <w:r w:rsidRPr="009542A8">
          <w:rPr>
            <w:rFonts w:ascii="Helvetica" w:eastAsia="Times New Roman" w:hAnsi="Helvetica" w:cs="Helvetica"/>
            <w:color w:val="0088CC"/>
            <w:sz w:val="21"/>
            <w:szCs w:val="21"/>
            <w:u w:val="single"/>
          </w:rPr>
          <w:t>подключить</w:t>
        </w:r>
      </w:hyperlink>
      <w:r w:rsidRPr="009542A8">
        <w:rPr>
          <w:rFonts w:ascii="Helvetica" w:eastAsia="Times New Roman" w:hAnsi="Helvetica" w:cs="Helvetica"/>
          <w:color w:val="333333"/>
          <w:sz w:val="21"/>
          <w:szCs w:val="21"/>
        </w:rPr>
        <w:t>.</w:t>
      </w:r>
    </w:p>
    <w:p w:rsidR="009542A8" w:rsidRPr="009542A8" w:rsidRDefault="009542A8" w:rsidP="009542A8">
      <w:pPr>
        <w:shd w:val="clear" w:color="auto" w:fill="FFFFFF"/>
        <w:spacing w:after="135" w:line="240" w:lineRule="auto"/>
        <w:ind w:left="270"/>
        <w:rPr>
          <w:rFonts w:ascii="Helvetica" w:eastAsia="Times New Roman" w:hAnsi="Helvetica" w:cs="Helvetica"/>
          <w:color w:val="333333"/>
          <w:sz w:val="21"/>
          <w:szCs w:val="21"/>
        </w:rPr>
      </w:pPr>
      <w:r w:rsidRPr="009542A8">
        <w:rPr>
          <w:rFonts w:ascii="Helvetica" w:eastAsia="Times New Roman" w:hAnsi="Helvetica" w:cs="Helvetica"/>
          <w:noProof/>
          <w:color w:val="333333"/>
          <w:sz w:val="21"/>
          <w:szCs w:val="21"/>
        </w:rPr>
        <w:drawing>
          <wp:inline distT="0" distB="0" distL="0" distR="0" wp14:anchorId="7A4E0861" wp14:editId="1EA46E64">
            <wp:extent cx="3942608" cy="977377"/>
            <wp:effectExtent l="0" t="0" r="1270" b="0"/>
            <wp:docPr id="15" name="Рисунок 15" descr="Желтая палитра. Домашняя версия среды программ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Желтая палитра. Домашняя версия среды программирован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2857" cy="977439"/>
                    </a:xfrm>
                    <a:prstGeom prst="rect">
                      <a:avLst/>
                    </a:prstGeom>
                    <a:noFill/>
                    <a:ln>
                      <a:noFill/>
                    </a:ln>
                  </pic:spPr>
                </pic:pic>
              </a:graphicData>
            </a:graphic>
          </wp:inline>
        </w:drawing>
      </w:r>
    </w:p>
    <w:p w:rsidR="009542A8" w:rsidRPr="009542A8" w:rsidRDefault="009542A8" w:rsidP="009542A8">
      <w:pPr>
        <w:shd w:val="clear" w:color="auto" w:fill="FFFFFF"/>
        <w:spacing w:after="135" w:line="240" w:lineRule="auto"/>
        <w:ind w:left="270"/>
        <w:jc w:val="center"/>
        <w:rPr>
          <w:rFonts w:ascii="Helvetica" w:eastAsia="Times New Roman" w:hAnsi="Helvetica" w:cs="Helvetica"/>
          <w:color w:val="333333"/>
          <w:sz w:val="21"/>
          <w:szCs w:val="21"/>
        </w:rPr>
      </w:pPr>
      <w:r w:rsidRPr="009542A8">
        <w:rPr>
          <w:rFonts w:ascii="Helvetica" w:eastAsia="Times New Roman" w:hAnsi="Helvetica" w:cs="Helvetica"/>
          <w:b/>
          <w:bCs/>
          <w:color w:val="333333"/>
          <w:sz w:val="21"/>
          <w:szCs w:val="21"/>
        </w:rPr>
        <w:t>Желтая палитра. Домашняя версия среды программирования.</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 xml:space="preserve">Образовательная версия среды программирования содержит программные блоки для всех датчиков, которые можно использовать с конструктором </w:t>
      </w:r>
      <w:proofErr w:type="spellStart"/>
      <w:r w:rsidRPr="009542A8">
        <w:rPr>
          <w:rFonts w:ascii="Helvetica" w:eastAsia="Times New Roman" w:hAnsi="Helvetica" w:cs="Helvetica"/>
          <w:color w:val="333333"/>
          <w:sz w:val="21"/>
          <w:szCs w:val="21"/>
        </w:rPr>
        <w:t>Lego</w:t>
      </w:r>
      <w:proofErr w:type="spellEnd"/>
      <w:r w:rsidRPr="009542A8">
        <w:rPr>
          <w:rFonts w:ascii="Helvetica" w:eastAsia="Times New Roman" w:hAnsi="Helvetica" w:cs="Helvetica"/>
          <w:color w:val="333333"/>
          <w:sz w:val="21"/>
          <w:szCs w:val="21"/>
        </w:rPr>
        <w:t xml:space="preserve"> </w:t>
      </w:r>
      <w:proofErr w:type="spellStart"/>
      <w:r w:rsidRPr="009542A8">
        <w:rPr>
          <w:rFonts w:ascii="Helvetica" w:eastAsia="Times New Roman" w:hAnsi="Helvetica" w:cs="Helvetica"/>
          <w:color w:val="333333"/>
          <w:sz w:val="21"/>
          <w:szCs w:val="21"/>
        </w:rPr>
        <w:t>mindstorms</w:t>
      </w:r>
      <w:proofErr w:type="spellEnd"/>
      <w:r w:rsidRPr="009542A8">
        <w:rPr>
          <w:rFonts w:ascii="Helvetica" w:eastAsia="Times New Roman" w:hAnsi="Helvetica" w:cs="Helvetica"/>
          <w:color w:val="333333"/>
          <w:sz w:val="21"/>
          <w:szCs w:val="21"/>
        </w:rPr>
        <w:t xml:space="preserve"> EV3.</w:t>
      </w:r>
    </w:p>
    <w:p w:rsidR="009542A8" w:rsidRPr="009542A8" w:rsidRDefault="009542A8" w:rsidP="009542A8">
      <w:pPr>
        <w:shd w:val="clear" w:color="auto" w:fill="FFFFFF"/>
        <w:spacing w:after="135" w:line="240" w:lineRule="auto"/>
        <w:ind w:left="270"/>
        <w:rPr>
          <w:rFonts w:ascii="Helvetica" w:eastAsia="Times New Roman" w:hAnsi="Helvetica" w:cs="Helvetica"/>
          <w:color w:val="333333"/>
          <w:sz w:val="21"/>
          <w:szCs w:val="21"/>
        </w:rPr>
      </w:pPr>
      <w:r w:rsidRPr="009542A8">
        <w:rPr>
          <w:rFonts w:ascii="Helvetica" w:eastAsia="Times New Roman" w:hAnsi="Helvetica" w:cs="Helvetica"/>
          <w:noProof/>
          <w:color w:val="333333"/>
          <w:sz w:val="21"/>
          <w:szCs w:val="21"/>
        </w:rPr>
        <w:lastRenderedPageBreak/>
        <w:drawing>
          <wp:inline distT="0" distB="0" distL="0" distR="0" wp14:anchorId="613856D1" wp14:editId="496771B5">
            <wp:extent cx="5213267" cy="694030"/>
            <wp:effectExtent l="0" t="0" r="0" b="0"/>
            <wp:docPr id="16" name="Рисунок 16" descr="Желтая палитра. Образовательная версия среды программ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Желтая палитра. Образовательная версия среды программирован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3234" cy="694026"/>
                    </a:xfrm>
                    <a:prstGeom prst="rect">
                      <a:avLst/>
                    </a:prstGeom>
                    <a:noFill/>
                    <a:ln>
                      <a:noFill/>
                    </a:ln>
                  </pic:spPr>
                </pic:pic>
              </a:graphicData>
            </a:graphic>
          </wp:inline>
        </w:drawing>
      </w:r>
    </w:p>
    <w:p w:rsidR="009542A8" w:rsidRPr="009542A8" w:rsidRDefault="009542A8" w:rsidP="009542A8">
      <w:pPr>
        <w:shd w:val="clear" w:color="auto" w:fill="FFFFFF"/>
        <w:spacing w:after="135" w:line="240" w:lineRule="auto"/>
        <w:ind w:left="270"/>
        <w:jc w:val="center"/>
        <w:rPr>
          <w:rFonts w:ascii="Helvetica" w:eastAsia="Times New Roman" w:hAnsi="Helvetica" w:cs="Helvetica"/>
          <w:color w:val="333333"/>
          <w:sz w:val="21"/>
          <w:szCs w:val="21"/>
        </w:rPr>
      </w:pPr>
      <w:r w:rsidRPr="009542A8">
        <w:rPr>
          <w:rFonts w:ascii="Helvetica" w:eastAsia="Times New Roman" w:hAnsi="Helvetica" w:cs="Helvetica"/>
          <w:b/>
          <w:bCs/>
          <w:color w:val="333333"/>
          <w:sz w:val="21"/>
          <w:szCs w:val="21"/>
        </w:rPr>
        <w:t>Желтая палитра. Образовательная версия среды программирования.</w:t>
      </w:r>
    </w:p>
    <w:p w:rsidR="009542A8" w:rsidRPr="009542A8" w:rsidRDefault="009542A8" w:rsidP="009542A8">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Вернемся же к решению </w:t>
      </w:r>
      <w:r w:rsidRPr="009542A8">
        <w:rPr>
          <w:rFonts w:ascii="Helvetica" w:eastAsia="Times New Roman" w:hAnsi="Helvetica" w:cs="Helvetica"/>
          <w:b/>
          <w:bCs/>
          <w:color w:val="333333"/>
          <w:sz w:val="21"/>
          <w:szCs w:val="21"/>
        </w:rPr>
        <w:t>Задачи №13</w:t>
      </w:r>
      <w:r w:rsidRPr="009542A8">
        <w:rPr>
          <w:rFonts w:ascii="Helvetica" w:eastAsia="Times New Roman" w:hAnsi="Helvetica" w:cs="Helvetica"/>
          <w:color w:val="333333"/>
          <w:sz w:val="21"/>
          <w:szCs w:val="21"/>
        </w:rPr>
        <w:t> и посмотрим, как можно получать и обрабатывать показания датчика цвета. Как мы уже знаем: диапазон значений датчика цвета в режиме </w:t>
      </w:r>
      <w:r w:rsidRPr="009542A8">
        <w:rPr>
          <w:rFonts w:ascii="Helvetica" w:eastAsia="Times New Roman" w:hAnsi="Helvetica" w:cs="Helvetica"/>
          <w:b/>
          <w:bCs/>
          <w:color w:val="333333"/>
          <w:sz w:val="21"/>
          <w:szCs w:val="21"/>
        </w:rPr>
        <w:t>"Яркость внешнего освещения"</w:t>
      </w:r>
      <w:r w:rsidRPr="009542A8">
        <w:rPr>
          <w:rFonts w:ascii="Helvetica" w:eastAsia="Times New Roman" w:hAnsi="Helvetica" w:cs="Helvetica"/>
          <w:color w:val="333333"/>
          <w:sz w:val="21"/>
          <w:szCs w:val="21"/>
        </w:rPr>
        <w:t> находится в пределах от </w:t>
      </w:r>
      <w:r w:rsidRPr="009542A8">
        <w:rPr>
          <w:rFonts w:ascii="Helvetica" w:eastAsia="Times New Roman" w:hAnsi="Helvetica" w:cs="Helvetica"/>
          <w:b/>
          <w:bCs/>
          <w:color w:val="333333"/>
          <w:sz w:val="21"/>
          <w:szCs w:val="21"/>
        </w:rPr>
        <w:t>0</w:t>
      </w:r>
      <w:r w:rsidRPr="009542A8">
        <w:rPr>
          <w:rFonts w:ascii="Helvetica" w:eastAsia="Times New Roman" w:hAnsi="Helvetica" w:cs="Helvetica"/>
          <w:color w:val="333333"/>
          <w:sz w:val="21"/>
          <w:szCs w:val="21"/>
        </w:rPr>
        <w:t> до </w:t>
      </w:r>
      <w:r w:rsidRPr="009542A8">
        <w:rPr>
          <w:rFonts w:ascii="Helvetica" w:eastAsia="Times New Roman" w:hAnsi="Helvetica" w:cs="Helvetica"/>
          <w:b/>
          <w:bCs/>
          <w:color w:val="333333"/>
          <w:sz w:val="21"/>
          <w:szCs w:val="21"/>
        </w:rPr>
        <w:t>100</w:t>
      </w:r>
      <w:r w:rsidRPr="009542A8">
        <w:rPr>
          <w:rFonts w:ascii="Helvetica" w:eastAsia="Times New Roman" w:hAnsi="Helvetica" w:cs="Helvetica"/>
          <w:color w:val="333333"/>
          <w:sz w:val="21"/>
          <w:szCs w:val="21"/>
        </w:rPr>
        <w:t>. Такой же диапазон у параметра, регулирующего мощность моторов. Попробуем показанием датчика цвета регулировать мощность моторов в программном блоке </w:t>
      </w:r>
      <w:r w:rsidRPr="009542A8">
        <w:rPr>
          <w:rFonts w:ascii="Helvetica" w:eastAsia="Times New Roman" w:hAnsi="Helvetica" w:cs="Helvetica"/>
          <w:b/>
          <w:bCs/>
          <w:color w:val="333333"/>
          <w:sz w:val="21"/>
          <w:szCs w:val="21"/>
        </w:rPr>
        <w:t>"Рулевое управление"</w:t>
      </w:r>
      <w:r w:rsidRPr="009542A8">
        <w:rPr>
          <w:rFonts w:ascii="Helvetica" w:eastAsia="Times New Roman" w:hAnsi="Helvetica" w:cs="Helvetica"/>
          <w:color w:val="333333"/>
          <w:sz w:val="21"/>
          <w:szCs w:val="21"/>
        </w:rPr>
        <w:t>.</w:t>
      </w:r>
    </w:p>
    <w:p w:rsidR="009542A8" w:rsidRPr="009542A8" w:rsidRDefault="009542A8" w:rsidP="009542A8">
      <w:pPr>
        <w:shd w:val="clear" w:color="auto" w:fill="FFFFFF"/>
        <w:spacing w:after="135" w:line="240" w:lineRule="auto"/>
        <w:ind w:left="270"/>
        <w:rPr>
          <w:rFonts w:ascii="Helvetica" w:eastAsia="Times New Roman" w:hAnsi="Helvetica" w:cs="Helvetica"/>
          <w:color w:val="333333"/>
          <w:sz w:val="21"/>
          <w:szCs w:val="21"/>
        </w:rPr>
      </w:pPr>
      <w:r w:rsidRPr="009542A8">
        <w:rPr>
          <w:rFonts w:ascii="Helvetica" w:eastAsia="Times New Roman" w:hAnsi="Helvetica" w:cs="Helvetica"/>
          <w:b/>
          <w:bCs/>
          <w:color w:val="333333"/>
          <w:sz w:val="21"/>
          <w:szCs w:val="21"/>
        </w:rPr>
        <w:t>Решение:</w:t>
      </w:r>
    </w:p>
    <w:p w:rsidR="009542A8" w:rsidRPr="009542A8" w:rsidRDefault="009542A8" w:rsidP="009542A8">
      <w:pPr>
        <w:numPr>
          <w:ilvl w:val="0"/>
          <w:numId w:val="2"/>
        </w:numPr>
        <w:shd w:val="clear" w:color="auto" w:fill="FFFFFF"/>
        <w:spacing w:before="100" w:beforeAutospacing="1" w:after="100" w:afterAutospacing="1" w:line="270" w:lineRule="atLeast"/>
        <w:ind w:left="645"/>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Считать текущее показание датчика цвета в режиме </w:t>
      </w:r>
      <w:r w:rsidRPr="009542A8">
        <w:rPr>
          <w:rFonts w:ascii="Helvetica" w:eastAsia="Times New Roman" w:hAnsi="Helvetica" w:cs="Helvetica"/>
          <w:b/>
          <w:bCs/>
          <w:color w:val="333333"/>
          <w:sz w:val="21"/>
          <w:szCs w:val="21"/>
        </w:rPr>
        <w:t>"Яркость внешнего освещения";</w:t>
      </w:r>
      <w:r w:rsidRPr="009542A8">
        <w:rPr>
          <w:rFonts w:ascii="Helvetica" w:eastAsia="Times New Roman" w:hAnsi="Helvetica" w:cs="Helvetica"/>
          <w:noProof/>
          <w:color w:val="333333"/>
          <w:sz w:val="21"/>
          <w:szCs w:val="21"/>
        </w:rPr>
        <w:drawing>
          <wp:inline distT="0" distB="0" distL="0" distR="0" wp14:anchorId="6554838A" wp14:editId="76472CC1">
            <wp:extent cx="3292282" cy="1484416"/>
            <wp:effectExtent l="0" t="0" r="3810" b="1905"/>
            <wp:docPr id="17" name="Рисунок 17" descr="Датчик цвета. Режим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Датчик цвета. Режим работы."/>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2486" cy="1484508"/>
                    </a:xfrm>
                    <a:prstGeom prst="rect">
                      <a:avLst/>
                    </a:prstGeom>
                    <a:noFill/>
                    <a:ln>
                      <a:noFill/>
                    </a:ln>
                  </pic:spPr>
                </pic:pic>
              </a:graphicData>
            </a:graphic>
          </wp:inline>
        </w:drawing>
      </w:r>
    </w:p>
    <w:p w:rsidR="009542A8" w:rsidRPr="009542A8" w:rsidRDefault="009542A8" w:rsidP="009542A8">
      <w:pPr>
        <w:numPr>
          <w:ilvl w:val="0"/>
          <w:numId w:val="2"/>
        </w:numPr>
        <w:shd w:val="clear" w:color="auto" w:fill="FFFFFF"/>
        <w:spacing w:before="100" w:beforeAutospacing="1" w:after="100" w:afterAutospacing="1" w:line="270" w:lineRule="atLeast"/>
        <w:ind w:left="645"/>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Подать полученное с датчика цвета значение на вход параметра </w:t>
      </w:r>
      <w:r w:rsidRPr="009542A8">
        <w:rPr>
          <w:rFonts w:ascii="Helvetica" w:eastAsia="Times New Roman" w:hAnsi="Helvetica" w:cs="Helvetica"/>
          <w:b/>
          <w:bCs/>
          <w:color w:val="333333"/>
          <w:sz w:val="21"/>
          <w:szCs w:val="21"/>
        </w:rPr>
        <w:t>"Мощность"</w:t>
      </w:r>
      <w:r w:rsidRPr="009542A8">
        <w:rPr>
          <w:rFonts w:ascii="Helvetica" w:eastAsia="Times New Roman" w:hAnsi="Helvetica" w:cs="Helvetica"/>
          <w:color w:val="333333"/>
          <w:sz w:val="21"/>
          <w:szCs w:val="21"/>
        </w:rPr>
        <w:t> программного блока </w:t>
      </w:r>
      <w:r w:rsidRPr="009542A8">
        <w:rPr>
          <w:rFonts w:ascii="Helvetica" w:eastAsia="Times New Roman" w:hAnsi="Helvetica" w:cs="Helvetica"/>
          <w:b/>
          <w:bCs/>
          <w:color w:val="333333"/>
          <w:sz w:val="21"/>
          <w:szCs w:val="21"/>
        </w:rPr>
        <w:t>"Рулевое управление";</w:t>
      </w:r>
    </w:p>
    <w:p w:rsidR="009542A8" w:rsidRPr="009542A8" w:rsidRDefault="009542A8" w:rsidP="009542A8">
      <w:pPr>
        <w:numPr>
          <w:ilvl w:val="0"/>
          <w:numId w:val="2"/>
        </w:numPr>
        <w:shd w:val="clear" w:color="auto" w:fill="FFFFFF"/>
        <w:spacing w:before="100" w:beforeAutospacing="1" w:after="100" w:afterAutospacing="1" w:line="270" w:lineRule="atLeast"/>
        <w:ind w:left="645"/>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Повторять команды </w:t>
      </w:r>
      <w:r w:rsidRPr="009542A8">
        <w:rPr>
          <w:rFonts w:ascii="Helvetica" w:eastAsia="Times New Roman" w:hAnsi="Helvetica" w:cs="Helvetica"/>
          <w:b/>
          <w:bCs/>
          <w:color w:val="333333"/>
          <w:sz w:val="21"/>
          <w:szCs w:val="21"/>
        </w:rPr>
        <w:t>1 - 2</w:t>
      </w:r>
      <w:r w:rsidRPr="009542A8">
        <w:rPr>
          <w:rFonts w:ascii="Helvetica" w:eastAsia="Times New Roman" w:hAnsi="Helvetica" w:cs="Helvetica"/>
          <w:color w:val="333333"/>
          <w:sz w:val="21"/>
          <w:szCs w:val="21"/>
        </w:rPr>
        <w:t> в бесконечном цикле.</w:t>
      </w:r>
    </w:p>
    <w:p w:rsidR="009542A8" w:rsidRPr="009542A8" w:rsidRDefault="009542A8" w:rsidP="009542A8">
      <w:pPr>
        <w:shd w:val="clear" w:color="auto" w:fill="FFFFFF"/>
        <w:spacing w:after="135" w:line="240" w:lineRule="auto"/>
        <w:ind w:left="270"/>
        <w:rPr>
          <w:rFonts w:ascii="Helvetica" w:eastAsia="Times New Roman" w:hAnsi="Helvetica" w:cs="Helvetica"/>
          <w:color w:val="333333"/>
          <w:sz w:val="21"/>
          <w:szCs w:val="21"/>
        </w:rPr>
      </w:pPr>
      <w:r w:rsidRPr="009542A8">
        <w:rPr>
          <w:rFonts w:ascii="Helvetica" w:eastAsia="Times New Roman" w:hAnsi="Helvetica" w:cs="Helvetica"/>
          <w:noProof/>
          <w:color w:val="333333"/>
          <w:sz w:val="21"/>
          <w:szCs w:val="21"/>
        </w:rPr>
        <w:drawing>
          <wp:inline distT="0" distB="0" distL="0" distR="0" wp14:anchorId="451592E1" wp14:editId="67B0944F">
            <wp:extent cx="3308333" cy="1619300"/>
            <wp:effectExtent l="0" t="0" r="6985" b="0"/>
            <wp:docPr id="18" name="Рисунок 18" descr="Решение Задачи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ешение Задачи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08581" cy="1619421"/>
                    </a:xfrm>
                    <a:prstGeom prst="rect">
                      <a:avLst/>
                    </a:prstGeom>
                    <a:noFill/>
                    <a:ln>
                      <a:noFill/>
                    </a:ln>
                  </pic:spPr>
                </pic:pic>
              </a:graphicData>
            </a:graphic>
          </wp:inline>
        </w:drawing>
      </w:r>
    </w:p>
    <w:p w:rsidR="009542A8" w:rsidRPr="009542A8" w:rsidRDefault="009542A8" w:rsidP="009542A8">
      <w:pPr>
        <w:shd w:val="clear" w:color="auto" w:fill="FFFFFF"/>
        <w:spacing w:after="135" w:line="240" w:lineRule="auto"/>
        <w:ind w:left="270"/>
        <w:jc w:val="center"/>
        <w:rPr>
          <w:rFonts w:ascii="Helvetica" w:eastAsia="Times New Roman" w:hAnsi="Helvetica" w:cs="Helvetica"/>
          <w:color w:val="333333"/>
          <w:sz w:val="21"/>
          <w:szCs w:val="21"/>
        </w:rPr>
      </w:pPr>
      <w:r w:rsidRPr="009542A8">
        <w:rPr>
          <w:rFonts w:ascii="Helvetica" w:eastAsia="Times New Roman" w:hAnsi="Helvetica" w:cs="Helvetica"/>
          <w:b/>
          <w:bCs/>
          <w:color w:val="333333"/>
          <w:sz w:val="21"/>
          <w:szCs w:val="21"/>
        </w:rPr>
        <w:t>Рис. 10</w:t>
      </w:r>
    </w:p>
    <w:p w:rsidR="00607EA1" w:rsidRPr="00D47027" w:rsidRDefault="009542A8" w:rsidP="00D47027">
      <w:pPr>
        <w:shd w:val="clear" w:color="auto" w:fill="FFFFFF"/>
        <w:spacing w:after="135" w:line="240" w:lineRule="auto"/>
        <w:ind w:left="270"/>
        <w:jc w:val="both"/>
        <w:rPr>
          <w:rFonts w:ascii="Helvetica" w:eastAsia="Times New Roman" w:hAnsi="Helvetica" w:cs="Helvetica"/>
          <w:color w:val="333333"/>
          <w:sz w:val="21"/>
          <w:szCs w:val="21"/>
        </w:rPr>
      </w:pPr>
      <w:r w:rsidRPr="009542A8">
        <w:rPr>
          <w:rFonts w:ascii="Helvetica" w:eastAsia="Times New Roman" w:hAnsi="Helvetica" w:cs="Helvetica"/>
          <w:color w:val="333333"/>
          <w:sz w:val="21"/>
          <w:szCs w:val="21"/>
        </w:rPr>
        <w:t>Давайте загрузим получившуюся программу в робота и запустим её на выполнение. Робот поехал медленно? Включим светодиодный фонарик и попробуем подносить его к датчику цвета на разном расстоянии. Что происходит с роботом? Закроем датчик цвета ладонью - что случилось в этом случае? Напишите ответы на эти вопросы в комментарии к уроку.</w:t>
      </w:r>
    </w:p>
    <w:sectPr w:rsidR="00607EA1" w:rsidRPr="00D47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A02"/>
    <w:multiLevelType w:val="multilevel"/>
    <w:tmpl w:val="8B804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D75D0"/>
    <w:multiLevelType w:val="multilevel"/>
    <w:tmpl w:val="1840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52"/>
    <w:rsid w:val="00607EA1"/>
    <w:rsid w:val="009542A8"/>
    <w:rsid w:val="00D47027"/>
    <w:rsid w:val="00ED68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91276">
      <w:bodyDiv w:val="1"/>
      <w:marLeft w:val="0"/>
      <w:marRight w:val="0"/>
      <w:marTop w:val="0"/>
      <w:marBottom w:val="0"/>
      <w:divBdr>
        <w:top w:val="none" w:sz="0" w:space="0" w:color="auto"/>
        <w:left w:val="none" w:sz="0" w:space="0" w:color="auto"/>
        <w:bottom w:val="none" w:sz="0" w:space="0" w:color="auto"/>
        <w:right w:val="none" w:sz="0" w:space="0" w:color="auto"/>
      </w:divBdr>
      <w:divsChild>
        <w:div w:id="1823960674">
          <w:marLeft w:val="0"/>
          <w:marRight w:val="0"/>
          <w:marTop w:val="30"/>
          <w:marBottom w:val="150"/>
          <w:divBdr>
            <w:top w:val="none" w:sz="0" w:space="0" w:color="auto"/>
            <w:left w:val="none" w:sz="0" w:space="0" w:color="auto"/>
            <w:bottom w:val="single" w:sz="6" w:space="4" w:color="EEEEEE"/>
            <w:right w:val="none" w:sz="0" w:space="0" w:color="auto"/>
          </w:divBdr>
        </w:div>
        <w:div w:id="1464735810">
          <w:marLeft w:val="0"/>
          <w:marRight w:val="0"/>
          <w:marTop w:val="0"/>
          <w:marBottom w:val="0"/>
          <w:divBdr>
            <w:top w:val="none" w:sz="0" w:space="0" w:color="auto"/>
            <w:left w:val="none" w:sz="0" w:space="0" w:color="auto"/>
            <w:bottom w:val="none" w:sz="0" w:space="0" w:color="auto"/>
            <w:right w:val="none" w:sz="0" w:space="0" w:color="auto"/>
          </w:divBdr>
        </w:div>
        <w:div w:id="51854130">
          <w:marLeft w:val="0"/>
          <w:marRight w:val="0"/>
          <w:marTop w:val="0"/>
          <w:marBottom w:val="0"/>
          <w:divBdr>
            <w:top w:val="none" w:sz="0" w:space="0" w:color="auto"/>
            <w:left w:val="none" w:sz="0" w:space="0" w:color="auto"/>
            <w:bottom w:val="none" w:sz="0" w:space="0" w:color="auto"/>
            <w:right w:val="none" w:sz="0" w:space="0" w:color="auto"/>
          </w:divBdr>
          <w:divsChild>
            <w:div w:id="697243356">
              <w:marLeft w:val="45"/>
              <w:marRight w:val="45"/>
              <w:marTop w:val="45"/>
              <w:marBottom w:val="45"/>
              <w:divBdr>
                <w:top w:val="none" w:sz="0" w:space="0" w:color="auto"/>
                <w:left w:val="none" w:sz="0" w:space="0" w:color="auto"/>
                <w:bottom w:val="none" w:sz="0" w:space="0" w:color="auto"/>
                <w:right w:val="none" w:sz="0" w:space="0" w:color="auto"/>
              </w:divBdr>
              <w:divsChild>
                <w:div w:id="487284023">
                  <w:marLeft w:val="0"/>
                  <w:marRight w:val="0"/>
                  <w:marTop w:val="0"/>
                  <w:marBottom w:val="0"/>
                  <w:divBdr>
                    <w:top w:val="single" w:sz="2" w:space="2" w:color="CCCCCC"/>
                    <w:left w:val="single" w:sz="2" w:space="18" w:color="CCCCCC"/>
                    <w:bottom w:val="single" w:sz="2" w:space="2" w:color="CCCCCC"/>
                    <w:right w:val="single" w:sz="2" w:space="8" w:color="CCCCCC"/>
                  </w:divBdr>
                </w:div>
              </w:divsChild>
            </w:div>
            <w:div w:id="1100029360">
              <w:marLeft w:val="45"/>
              <w:marRight w:val="45"/>
              <w:marTop w:val="45"/>
              <w:marBottom w:val="45"/>
              <w:divBdr>
                <w:top w:val="none" w:sz="0" w:space="0" w:color="auto"/>
                <w:left w:val="none" w:sz="0" w:space="0" w:color="auto"/>
                <w:bottom w:val="none" w:sz="0" w:space="0" w:color="auto"/>
                <w:right w:val="none" w:sz="0" w:space="0" w:color="auto"/>
              </w:divBdr>
              <w:divsChild>
                <w:div w:id="704403751">
                  <w:marLeft w:val="0"/>
                  <w:marRight w:val="0"/>
                  <w:marTop w:val="0"/>
                  <w:marBottom w:val="0"/>
                  <w:divBdr>
                    <w:top w:val="single" w:sz="2" w:space="2" w:color="CCCCCC"/>
                    <w:left w:val="single" w:sz="2" w:space="18" w:color="CCCCCC"/>
                    <w:bottom w:val="single" w:sz="2" w:space="2" w:color="CCCCCC"/>
                    <w:right w:val="single" w:sz="2" w:space="8"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robot-help.ru/tips/how-to-add-sensors-ev3-software.html" TargetMode="Externa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hyperlink" Target="https://robot-help.ru/lessons/lesson-5.html" TargetMode="Externa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obot-help.ru/images/lego-mindstorms-ev3/lessons/lesson-6/005.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obot-help.ru/images/lego-mindstorms-ev3/fields/circle-skittle.ai"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7522</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dc:creator>
  <cp:keywords/>
  <dc:description/>
  <cp:lastModifiedBy>Worker</cp:lastModifiedBy>
  <cp:revision>3</cp:revision>
  <dcterms:created xsi:type="dcterms:W3CDTF">2018-10-31T11:04:00Z</dcterms:created>
  <dcterms:modified xsi:type="dcterms:W3CDTF">2018-10-31T11:08:00Z</dcterms:modified>
</cp:coreProperties>
</file>