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1" w:rsidRPr="00B12CDB" w:rsidRDefault="00B12CDB">
      <w:pPr>
        <w:rPr>
          <w:rFonts w:ascii="Times New Roman" w:hAnsi="Times New Roman" w:cs="Times New Roman"/>
          <w:sz w:val="28"/>
          <w:szCs w:val="28"/>
        </w:rPr>
      </w:pPr>
      <w:r w:rsidRPr="00B12CDB">
        <w:rPr>
          <w:rFonts w:ascii="Times New Roman" w:hAnsi="Times New Roman" w:cs="Times New Roman"/>
          <w:sz w:val="28"/>
          <w:szCs w:val="28"/>
        </w:rPr>
        <w:t>25.02.2021 – занятие для 1 года обучения.</w:t>
      </w:r>
    </w:p>
    <w:p w:rsidR="00B12CDB" w:rsidRDefault="00B12CDB">
      <w:pPr>
        <w:rPr>
          <w:rFonts w:ascii="Times New Roman" w:hAnsi="Times New Roman" w:cs="Times New Roman"/>
          <w:sz w:val="28"/>
          <w:szCs w:val="28"/>
        </w:rPr>
      </w:pPr>
      <w:r w:rsidRPr="00B12CDB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12CDB">
        <w:rPr>
          <w:rFonts w:ascii="Times New Roman" w:hAnsi="Times New Roman" w:cs="Times New Roman"/>
          <w:sz w:val="28"/>
          <w:szCs w:val="28"/>
        </w:rPr>
        <w:t xml:space="preserve">обрать подъемный кран по картинке. Примените для </w:t>
      </w:r>
      <w:proofErr w:type="gramStart"/>
      <w:r w:rsidRPr="00B12CDB">
        <w:rPr>
          <w:rFonts w:ascii="Times New Roman" w:hAnsi="Times New Roman" w:cs="Times New Roman"/>
          <w:sz w:val="28"/>
          <w:szCs w:val="28"/>
        </w:rPr>
        <w:t>сборки</w:t>
      </w:r>
      <w:proofErr w:type="gramEnd"/>
      <w:r w:rsidRPr="00B12CDB">
        <w:rPr>
          <w:rFonts w:ascii="Times New Roman" w:hAnsi="Times New Roman" w:cs="Times New Roman"/>
          <w:sz w:val="28"/>
          <w:szCs w:val="28"/>
        </w:rPr>
        <w:t xml:space="preserve"> существующие у вас детали </w:t>
      </w:r>
      <w:proofErr w:type="spellStart"/>
      <w:r w:rsidRPr="00B12CD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12CDB">
        <w:rPr>
          <w:rFonts w:ascii="Times New Roman" w:hAnsi="Times New Roman" w:cs="Times New Roman"/>
          <w:sz w:val="28"/>
          <w:szCs w:val="28"/>
        </w:rPr>
        <w:t xml:space="preserve">. Попробуйте собрать его с ручным механизмом. </w:t>
      </w:r>
    </w:p>
    <w:p w:rsidR="00B12CDB" w:rsidRDefault="00B12CDB">
      <w:pPr>
        <w:rPr>
          <w:rFonts w:ascii="Times New Roman" w:hAnsi="Times New Roman" w:cs="Times New Roman"/>
          <w:sz w:val="28"/>
          <w:szCs w:val="28"/>
        </w:rPr>
      </w:pPr>
      <w:r w:rsidRPr="00B12CDB">
        <w:rPr>
          <w:rFonts w:ascii="Times New Roman" w:hAnsi="Times New Roman" w:cs="Times New Roman"/>
          <w:sz w:val="28"/>
          <w:szCs w:val="28"/>
        </w:rPr>
        <w:t xml:space="preserve">Повторите название деталей в </w:t>
      </w:r>
      <w:proofErr w:type="spellStart"/>
      <w:r w:rsidRPr="00B12CD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12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механизмы вы помните?</w:t>
      </w:r>
    </w:p>
    <w:p w:rsidR="00AF244B" w:rsidRDefault="00AF244B">
      <w:pPr>
        <w:rPr>
          <w:rFonts w:ascii="Times New Roman" w:hAnsi="Times New Roman" w:cs="Times New Roman"/>
          <w:sz w:val="28"/>
          <w:szCs w:val="28"/>
        </w:rPr>
      </w:pPr>
    </w:p>
    <w:p w:rsidR="00AF244B" w:rsidRDefault="00AF244B">
      <w:pPr>
        <w:rPr>
          <w:rFonts w:ascii="Times New Roman" w:hAnsi="Times New Roman" w:cs="Times New Roman"/>
          <w:sz w:val="28"/>
          <w:szCs w:val="28"/>
        </w:rPr>
      </w:pPr>
    </w:p>
    <w:p w:rsidR="00AF244B" w:rsidRPr="00B12CDB" w:rsidRDefault="00AF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0400" cy="4572000"/>
            <wp:effectExtent l="0" t="0" r="6350" b="0"/>
            <wp:docPr id="1" name="Рисунок 1" descr="C:\Users\Worker\Desktop\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кр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44B" w:rsidRPr="00B1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6F"/>
    <w:rsid w:val="00450527"/>
    <w:rsid w:val="00607EA1"/>
    <w:rsid w:val="009F5F6F"/>
    <w:rsid w:val="00AF244B"/>
    <w:rsid w:val="00B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2021-02-25T03:34:00Z</dcterms:created>
  <dcterms:modified xsi:type="dcterms:W3CDTF">2021-02-25T03:45:00Z</dcterms:modified>
</cp:coreProperties>
</file>