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Тема «Столовые приборы»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Организационный момент. Приветствие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T: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Good day, good day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,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Good day to you!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Good day to sun!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Good day to new!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P: (повторяют)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Введение в сюжет. Введение новых слов и выражений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Т: Познакомьтесь с английск</w:t>
      </w:r>
      <w:r>
        <w:rPr>
          <w:rFonts w:ascii="Helvetica" w:hAnsi="Helvetica" w:cs="Helvetica"/>
          <w:color w:val="333333"/>
          <w:sz w:val="21"/>
          <w:szCs w:val="21"/>
        </w:rPr>
        <w:t xml:space="preserve">ой семьей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Браун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Т: Давайте назовем по-английски членов семьи Браун.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: Mother, father, sister, brother (son, daughter).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T: This is John Brown. He is a father.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This is Jennifer Brown. She is a mother.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This is Jim Brown. He is a brother.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This is Jane Brown.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sister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Повторите их имена.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Р: (повторяют)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какие еще английские или американские имена мальчиков и девочек вы знаете?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192A5E">
        <w:rPr>
          <w:rFonts w:ascii="Helvetica" w:hAnsi="Helvetica" w:cs="Helvetica"/>
          <w:b/>
          <w:color w:val="333333"/>
          <w:sz w:val="21"/>
          <w:szCs w:val="21"/>
        </w:rPr>
        <w:t xml:space="preserve">Задание №1: </w:t>
      </w:r>
      <w:proofErr w:type="gramStart"/>
      <w:r w:rsidRPr="00192A5E">
        <w:rPr>
          <w:rFonts w:ascii="Helvetica" w:hAnsi="Helvetica" w:cs="Helvetica"/>
          <w:b/>
          <w:color w:val="333333"/>
          <w:sz w:val="21"/>
          <w:szCs w:val="21"/>
        </w:rPr>
        <w:t>Напишите  имена</w:t>
      </w:r>
      <w:proofErr w:type="gramEnd"/>
      <w:r w:rsidRPr="00192A5E">
        <w:rPr>
          <w:rFonts w:ascii="Helvetica" w:hAnsi="Helvetica" w:cs="Helvetica"/>
          <w:b/>
          <w:color w:val="333333"/>
          <w:sz w:val="21"/>
          <w:szCs w:val="21"/>
        </w:rPr>
        <w:t xml:space="preserve"> английских детей.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Т: Сегодня день рождения у Джейн. Давайте поздравим ее с днем рождения по-английски.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Happy birthday to you!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Happy birthday to you!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Happy birthday dear Jane!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Happy birthday to you!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192A5E">
        <w:rPr>
          <w:rFonts w:ascii="Helvetica" w:hAnsi="Helvetica" w:cs="Helvetica"/>
          <w:b/>
          <w:color w:val="333333"/>
          <w:sz w:val="21"/>
          <w:szCs w:val="21"/>
        </w:rPr>
        <w:t>ЗАДАНИЕ№2: ПРОЧИТАЙТЕ САМОСТОЯТЕЛЬНО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Т</w:t>
      </w:r>
      <w:r w:rsidRPr="00192A5E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Pr="00192A5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Джейн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решила позвать своих друзей и подруг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birthday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party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угостить их сладостями. Поэтому она готовится, накрывает на стол. Как же она готовится? Ей нужна посуда и столовые приборы. Поэтому она идет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kitchen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Задание№3:прочитайте стихотворение,</w:t>
      </w:r>
      <w:bookmarkStart w:id="0" w:name="_GoBack"/>
      <w:bookmarkEnd w:id="0"/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Сахар, соль, мука и спички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Есть у нас на кухне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kitchen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Здесь увидишь ты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всегда,</w:t>
      </w:r>
      <w:r>
        <w:rPr>
          <w:rFonts w:ascii="Helvetica" w:hAnsi="Helvetica" w:cs="Helvetica"/>
          <w:color w:val="333333"/>
          <w:sz w:val="21"/>
          <w:szCs w:val="21"/>
        </w:rPr>
        <w:br/>
        <w:t>Как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готовится еда.</w:t>
      </w:r>
      <w:r>
        <w:rPr>
          <w:rFonts w:ascii="Helvetica" w:hAnsi="Helvetica" w:cs="Helvetica"/>
          <w:color w:val="333333"/>
          <w:sz w:val="21"/>
          <w:szCs w:val="21"/>
        </w:rPr>
        <w:br/>
        <w:t>Хлеба круглый каравай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Разрезает ножик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knife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(Показывает нож)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картошки и котлет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Получай тарелку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(Показывает тарелку)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поставим, дети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плиту наш чайник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kettle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(Показывает чайник)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Закипит, нальем - кап-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кап,</w:t>
      </w:r>
      <w:r>
        <w:rPr>
          <w:rFonts w:ascii="Helvetica" w:hAnsi="Helvetica" w:cs="Helvetica"/>
          <w:color w:val="333333"/>
          <w:sz w:val="21"/>
          <w:szCs w:val="21"/>
        </w:rPr>
        <w:br/>
        <w:t>Чаю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прямо в чашку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(Показывает чашку)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Будем чай с печеньем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пить,</w:t>
      </w:r>
      <w:r>
        <w:rPr>
          <w:rFonts w:ascii="Helvetica" w:hAnsi="Helvetica" w:cs="Helvetica"/>
          <w:color w:val="333333"/>
          <w:sz w:val="21"/>
          <w:szCs w:val="21"/>
        </w:rPr>
        <w:br/>
        <w:t>По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-английски говорить.</w:t>
      </w:r>
      <w:r>
        <w:rPr>
          <w:rFonts w:ascii="Helvetica" w:hAnsi="Helvetica" w:cs="Helvetica"/>
          <w:color w:val="333333"/>
          <w:sz w:val="21"/>
          <w:szCs w:val="21"/>
        </w:rPr>
        <w:br/>
        <w:t>Как у нас один шалун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Ел конфеты ложкой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spoon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(Показывает ложку)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конфеты есть бы мог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Даже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острой вилкой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fork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(Показывает вилку)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повторим еще раз (произносит новые слова).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Р: (повторяют за учителем)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Т: Джейн кладет приборы и посуду на стол. Теперь нужно поставить на стол угощения.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к чаю ждешь ты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друга,</w:t>
      </w:r>
      <w:r>
        <w:rPr>
          <w:rFonts w:ascii="Helvetica" w:hAnsi="Helvetica" w:cs="Helvetica"/>
          <w:color w:val="333333"/>
          <w:sz w:val="21"/>
          <w:szCs w:val="21"/>
        </w:rPr>
        <w:br/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чаю нужен сахар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sugar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И еще варенье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Это следует знать всем.</w:t>
      </w:r>
      <w:r>
        <w:rPr>
          <w:rFonts w:ascii="Helvetica" w:hAnsi="Helvetica" w:cs="Helvetica"/>
          <w:color w:val="333333"/>
          <w:sz w:val="21"/>
          <w:szCs w:val="21"/>
        </w:rPr>
        <w:br/>
        <w:t>Надо щедрым быть с друзьями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И делиться медом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honey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Дружбу только укрепит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Сладкая конфета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sweet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Ни котлеты, ни сосиски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Не сравнить с печеньем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biscuit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Даже сытый человек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Съест пирожное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Наслажденьем будет райским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Съесть мороженое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cream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Это вам не бутерброд,</w:t>
      </w:r>
      <w:r>
        <w:rPr>
          <w:rFonts w:ascii="Helvetica" w:hAnsi="Helvetica" w:cs="Helvetica"/>
          <w:color w:val="333333"/>
          <w:sz w:val="21"/>
          <w:szCs w:val="21"/>
        </w:rPr>
        <w:br/>
        <w:t>Целиком не сунешь в рот.</w:t>
      </w:r>
      <w:r>
        <w:rPr>
          <w:rFonts w:ascii="Helvetica" w:hAnsi="Helvetica" w:cs="Helvetica"/>
          <w:color w:val="333333"/>
          <w:sz w:val="21"/>
          <w:szCs w:val="21"/>
        </w:rPr>
        <w:br/>
        <w:t>Угощенье уплетай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 аппетитом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appetite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Теперь давайте посмотрим на картинки и повторим новые слова.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Repeat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after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It’s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sugar. 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It’s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jam. 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It’s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honey. 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It’s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sweet. 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It’s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biscuit. 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It’s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cake.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вы думаете, какое угощение Джейн не поставила на стол и почему?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Р: Мороженое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cream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Потому что оно растает, пока гости придут.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сейчас я хотела бы спросить у вас, что вы любите?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Do you like sweets?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любите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отвечайте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“Yes, I do”. </w:t>
      </w:r>
      <w:r>
        <w:rPr>
          <w:rFonts w:ascii="Helvetica" w:hAnsi="Helvetica" w:cs="Helvetica"/>
          <w:color w:val="333333"/>
          <w:sz w:val="21"/>
          <w:szCs w:val="21"/>
        </w:rPr>
        <w:t>Если не любите, то отвечайте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don't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(Задает вопросы с новыми словами)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Р: (отвечают на вопросы)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Закрепление новых слов.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Т: Итак, представим, что дети пришли в гости.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Let’s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What's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missing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?” (Что съели дети? Учитель закрывает (или убирает) некоторые сладости. Дети называют “съеденное угощение”)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“Испорченный телефон”. (Что больше всего любит Джейн? Учитель называет на ушко одному ученику слово, тот шепчет следующему, последний должен назвать правильно слово и т. д.)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Игра “Нарисуй любимую сладость”. (Дети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по-одному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выходят к доске (или рисуют на бумаге), рисуют любимую сладость, другие отгадывают)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Т: И в заключение Джейн хотела бы посоветовать вам, чтобы вы помогали маме накрывать на стол и убирать со стола (рассказывает стихотворение и жестами показывает все действия). Повторяйте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мной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!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lastRenderedPageBreak/>
        <w:t>Help your mother lay the table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,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With the knives, and forks, and spoons,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Help your mother lay the table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Every afternoon!</w:t>
      </w:r>
    </w:p>
    <w:p w:rsidR="00192A5E" w:rsidRP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Help the mother clean the table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Wash the knives, the forks, the spoons</w:t>
      </w:r>
      <w:proofErr w:type="gramStart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t>,</w:t>
      </w:r>
      <w:proofErr w:type="gramEnd"/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Help your mother clean the table</w:t>
      </w:r>
      <w:r w:rsidRPr="00192A5E">
        <w:rPr>
          <w:rFonts w:ascii="Helvetica" w:hAnsi="Helvetica" w:cs="Helvetica"/>
          <w:color w:val="333333"/>
          <w:sz w:val="21"/>
          <w:szCs w:val="21"/>
          <w:lang w:val="en-US"/>
        </w:rPr>
        <w:br/>
        <w:t>Every afternoon!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Подведение итогов.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Т: Ребята, что нового вы сегодня узнали? Было ли занятие интересным для вас?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Р: (отвечают)</w:t>
      </w:r>
    </w:p>
    <w:p w:rsidR="00192A5E" w:rsidRDefault="00192A5E" w:rsidP="00192A5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Thank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!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Good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:rsidR="00192A5E" w:rsidRDefault="00192A5E" w:rsidP="00192A5E">
      <w:pPr>
        <w:pStyle w:val="text-right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20.03.2015</w:t>
      </w:r>
    </w:p>
    <w:p w:rsidR="006340C6" w:rsidRDefault="006340C6"/>
    <w:sectPr w:rsidR="0063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A0"/>
    <w:rsid w:val="00192A5E"/>
    <w:rsid w:val="006340C6"/>
    <w:rsid w:val="00D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CF8E-94C6-48A9-8527-1D1FC4B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9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2020-04-15T15:52:00Z</dcterms:created>
  <dcterms:modified xsi:type="dcterms:W3CDTF">2020-04-15T16:02:00Z</dcterms:modified>
</cp:coreProperties>
</file>