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C" w:rsidRPr="0080748C" w:rsidRDefault="0080748C" w:rsidP="00F14C46">
      <w:pPr>
        <w:spacing w:line="234" w:lineRule="auto"/>
        <w:ind w:left="7" w:firstLine="540"/>
        <w:jc w:val="both"/>
        <w:rPr>
          <w:rFonts w:eastAsia="Times New Roman"/>
          <w:b/>
          <w:sz w:val="28"/>
          <w:szCs w:val="28"/>
        </w:rPr>
      </w:pPr>
      <w:r w:rsidRPr="0080748C">
        <w:rPr>
          <w:rFonts w:eastAsia="Times New Roman"/>
          <w:b/>
          <w:sz w:val="28"/>
          <w:szCs w:val="28"/>
        </w:rPr>
        <w:t>Процедуры ВСОКО по оценки качества МОУ ДО Ц</w:t>
      </w:r>
      <w:proofErr w:type="gramStart"/>
      <w:r w:rsidRPr="0080748C">
        <w:rPr>
          <w:rFonts w:eastAsia="Times New Roman"/>
          <w:b/>
          <w:sz w:val="28"/>
          <w:szCs w:val="28"/>
        </w:rPr>
        <w:t>Д(</w:t>
      </w:r>
      <w:proofErr w:type="gramEnd"/>
      <w:r w:rsidRPr="0080748C">
        <w:rPr>
          <w:rFonts w:eastAsia="Times New Roman"/>
          <w:b/>
          <w:sz w:val="28"/>
          <w:szCs w:val="28"/>
        </w:rPr>
        <w:t>Ю)ТТ</w:t>
      </w:r>
    </w:p>
    <w:p w:rsidR="0080748C" w:rsidRDefault="0080748C" w:rsidP="00F14C46">
      <w:pPr>
        <w:spacing w:line="23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F14C46" w:rsidRDefault="00F14C46" w:rsidP="00F14C46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ВСОКО осуществляется посредством существующих процедур контроля и экспертной оценки качества ДООП:</w:t>
      </w:r>
    </w:p>
    <w:p w:rsidR="00F14C46" w:rsidRDefault="00F14C46" w:rsidP="00F14C46">
      <w:pPr>
        <w:spacing w:line="29" w:lineRule="exact"/>
        <w:rPr>
          <w:sz w:val="20"/>
          <w:szCs w:val="20"/>
        </w:rPr>
      </w:pPr>
    </w:p>
    <w:p w:rsidR="00F14C46" w:rsidRDefault="00F14C46" w:rsidP="00F14C4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мониторингом образовательных достижений обучающихся;</w:t>
      </w:r>
    </w:p>
    <w:p w:rsidR="00F14C46" w:rsidRDefault="00F14C46" w:rsidP="00F14C4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14C46" w:rsidRDefault="00F14C46" w:rsidP="00F14C4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анализом творческих достижений обучающихся;</w:t>
      </w:r>
    </w:p>
    <w:p w:rsidR="00F14C46" w:rsidRDefault="00F14C46" w:rsidP="00F14C4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14C46" w:rsidRDefault="00F14C46" w:rsidP="00F14C4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результатами аттестации педагогических и руководящих работников;</w:t>
      </w:r>
    </w:p>
    <w:p w:rsidR="00F14C46" w:rsidRDefault="00F14C46" w:rsidP="00F14C4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F14C46" w:rsidRDefault="00F14C46" w:rsidP="00F14C4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результатами паспортизации учебных кабинетов;</w:t>
      </w:r>
    </w:p>
    <w:p w:rsidR="00F14C46" w:rsidRDefault="00F14C46" w:rsidP="00F14C46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F14C46" w:rsidRDefault="00F14C46" w:rsidP="00F14C46">
      <w:pPr>
        <w:numPr>
          <w:ilvl w:val="0"/>
          <w:numId w:val="1"/>
        </w:numPr>
        <w:tabs>
          <w:tab w:val="left" w:pos="367"/>
        </w:tabs>
        <w:spacing w:line="226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результатами самоанализа в процессе прохождения процедуры лицензирования;</w:t>
      </w:r>
    </w:p>
    <w:p w:rsidR="00F14C46" w:rsidRDefault="00F14C46" w:rsidP="00F14C46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F14C46" w:rsidRDefault="00F14C46" w:rsidP="00F14C46">
      <w:pPr>
        <w:numPr>
          <w:ilvl w:val="0"/>
          <w:numId w:val="1"/>
        </w:numPr>
        <w:tabs>
          <w:tab w:val="left" w:pos="367"/>
        </w:tabs>
        <w:spacing w:line="226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результатами статистических (проведенных по инициативе администрации) и социологических исследований;</w:t>
      </w:r>
    </w:p>
    <w:p w:rsidR="00F14C46" w:rsidRDefault="00F14C46" w:rsidP="00F14C4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14C46" w:rsidRPr="004358A7" w:rsidRDefault="00F14C46" w:rsidP="00F14C4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системой внутреннего контроля;</w:t>
      </w:r>
    </w:p>
    <w:p w:rsidR="00F14C46" w:rsidRDefault="00F14C46" w:rsidP="00F14C46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F14C46" w:rsidRDefault="00F14C46" w:rsidP="00F14C46">
      <w:pPr>
        <w:numPr>
          <w:ilvl w:val="0"/>
          <w:numId w:val="1"/>
        </w:numPr>
        <w:tabs>
          <w:tab w:val="left" w:pos="367"/>
        </w:tabs>
        <w:spacing w:line="226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иными психолого-педагогическими и социологическими исследованиями, проведенными по инициативе субъ</w:t>
      </w:r>
      <w:bookmarkStart w:id="0" w:name="_GoBack"/>
      <w:bookmarkEnd w:id="0"/>
      <w:r>
        <w:rPr>
          <w:rFonts w:eastAsia="Times New Roman"/>
          <w:sz w:val="24"/>
          <w:szCs w:val="24"/>
        </w:rPr>
        <w:t>ектов образовательного процесса.</w:t>
      </w:r>
    </w:p>
    <w:p w:rsidR="00C16F7D" w:rsidRDefault="00C16F7D"/>
    <w:sectPr w:rsidR="00C1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C122176"/>
    <w:lvl w:ilvl="0" w:tplc="1E341A80">
      <w:start w:val="1"/>
      <w:numFmt w:val="bullet"/>
      <w:lvlText w:val=""/>
      <w:lvlJc w:val="left"/>
    </w:lvl>
    <w:lvl w:ilvl="1" w:tplc="25A23896">
      <w:numFmt w:val="decimal"/>
      <w:lvlText w:val=""/>
      <w:lvlJc w:val="left"/>
    </w:lvl>
    <w:lvl w:ilvl="2" w:tplc="3020A4C2">
      <w:numFmt w:val="decimal"/>
      <w:lvlText w:val=""/>
      <w:lvlJc w:val="left"/>
    </w:lvl>
    <w:lvl w:ilvl="3" w:tplc="4A2AB588">
      <w:numFmt w:val="decimal"/>
      <w:lvlText w:val=""/>
      <w:lvlJc w:val="left"/>
    </w:lvl>
    <w:lvl w:ilvl="4" w:tplc="C9E4AC62">
      <w:numFmt w:val="decimal"/>
      <w:lvlText w:val=""/>
      <w:lvlJc w:val="left"/>
    </w:lvl>
    <w:lvl w:ilvl="5" w:tplc="E0E2DBD8">
      <w:numFmt w:val="decimal"/>
      <w:lvlText w:val=""/>
      <w:lvlJc w:val="left"/>
    </w:lvl>
    <w:lvl w:ilvl="6" w:tplc="9AC04DF8">
      <w:numFmt w:val="decimal"/>
      <w:lvlText w:val=""/>
      <w:lvlJc w:val="left"/>
    </w:lvl>
    <w:lvl w:ilvl="7" w:tplc="9DA677D2">
      <w:numFmt w:val="decimal"/>
      <w:lvlText w:val=""/>
      <w:lvlJc w:val="left"/>
    </w:lvl>
    <w:lvl w:ilvl="8" w:tplc="3C166D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F2"/>
    <w:rsid w:val="001727F2"/>
    <w:rsid w:val="0080748C"/>
    <w:rsid w:val="00C16F7D"/>
    <w:rsid w:val="00F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Борисовна</cp:lastModifiedBy>
  <cp:revision>3</cp:revision>
  <dcterms:created xsi:type="dcterms:W3CDTF">2021-04-27T06:08:00Z</dcterms:created>
  <dcterms:modified xsi:type="dcterms:W3CDTF">2021-04-27T06:29:00Z</dcterms:modified>
</cp:coreProperties>
</file>